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49" w:rsidRPr="00CE6F49" w:rsidRDefault="00CE6F49" w:rsidP="00CE6F49">
      <w:pPr>
        <w:pStyle w:val="Nzev"/>
        <w:spacing w:after="0" w:line="240" w:lineRule="auto"/>
        <w:rPr>
          <w:b w:val="0"/>
          <w:szCs w:val="20"/>
        </w:rPr>
      </w:pPr>
      <w:r w:rsidRPr="00CE6F49">
        <w:rPr>
          <w:b w:val="0"/>
          <w:szCs w:val="20"/>
        </w:rPr>
        <w:t>Univerzita J. E. Purkyně v Ústí nad Labem</w:t>
      </w:r>
    </w:p>
    <w:p w:rsidR="00CE6F49" w:rsidRPr="00CE6F49" w:rsidRDefault="00AF4778" w:rsidP="00CE6F49">
      <w:pPr>
        <w:pStyle w:val="Nzev"/>
        <w:spacing w:after="0" w:line="240" w:lineRule="auto"/>
        <w:rPr>
          <w:b w:val="0"/>
          <w:szCs w:val="20"/>
        </w:rPr>
      </w:pPr>
      <w:r>
        <w:rPr>
          <w:b w:val="0"/>
          <w:szCs w:val="20"/>
        </w:rPr>
        <w:t>Králova Výšina</w:t>
      </w:r>
      <w:r w:rsidR="005C519C">
        <w:rPr>
          <w:b w:val="0"/>
          <w:szCs w:val="20"/>
        </w:rPr>
        <w:t xml:space="preserve"> </w:t>
      </w:r>
      <w:r>
        <w:rPr>
          <w:b w:val="0"/>
          <w:szCs w:val="20"/>
        </w:rPr>
        <w:t>7</w:t>
      </w:r>
    </w:p>
    <w:p w:rsidR="00CE6F49" w:rsidRPr="00CE6F49" w:rsidRDefault="00CE6F49" w:rsidP="00CE6F49">
      <w:pPr>
        <w:pStyle w:val="Nzev"/>
        <w:spacing w:after="0" w:line="240" w:lineRule="auto"/>
        <w:rPr>
          <w:b w:val="0"/>
          <w:szCs w:val="20"/>
        </w:rPr>
      </w:pPr>
      <w:r w:rsidRPr="00CE6F49">
        <w:rPr>
          <w:b w:val="0"/>
          <w:szCs w:val="20"/>
        </w:rPr>
        <w:t>400 96 Ústí nad Labem</w:t>
      </w:r>
    </w:p>
    <w:p w:rsidR="004663E5" w:rsidRDefault="004663E5" w:rsidP="00F125B2">
      <w:pPr>
        <w:pStyle w:val="Nzev"/>
        <w:rPr>
          <w:sz w:val="36"/>
          <w:szCs w:val="28"/>
        </w:rPr>
      </w:pPr>
    </w:p>
    <w:p w:rsidR="00F302F5" w:rsidRDefault="00F302F5" w:rsidP="00F125B2">
      <w:pPr>
        <w:pStyle w:val="Nzev"/>
        <w:rPr>
          <w:sz w:val="36"/>
          <w:szCs w:val="28"/>
        </w:rPr>
      </w:pPr>
    </w:p>
    <w:p w:rsidR="00297CE3" w:rsidRPr="00CE6F49" w:rsidRDefault="00297CE3" w:rsidP="00F125B2">
      <w:pPr>
        <w:pStyle w:val="Nzev"/>
        <w:rPr>
          <w:sz w:val="36"/>
          <w:szCs w:val="28"/>
        </w:rPr>
      </w:pPr>
    </w:p>
    <w:p w:rsidR="00297CE3" w:rsidRDefault="00297CE3" w:rsidP="00297CE3">
      <w:pPr>
        <w:pStyle w:val="Nzev"/>
        <w:rPr>
          <w:sz w:val="44"/>
          <w:szCs w:val="48"/>
        </w:rPr>
      </w:pPr>
      <w:r w:rsidRPr="00F302F5">
        <w:rPr>
          <w:sz w:val="44"/>
          <w:szCs w:val="48"/>
        </w:rPr>
        <w:t>POŽÁRNÍ ŘÁD</w:t>
      </w:r>
    </w:p>
    <w:p w:rsidR="004663E5" w:rsidRDefault="00297CE3" w:rsidP="00297CE3">
      <w:pPr>
        <w:pStyle w:val="Nzev"/>
        <w:rPr>
          <w:sz w:val="36"/>
          <w:szCs w:val="28"/>
        </w:rPr>
      </w:pPr>
      <w:r w:rsidRPr="00F302F5">
        <w:rPr>
          <w:sz w:val="32"/>
          <w:szCs w:val="36"/>
        </w:rPr>
        <w:t xml:space="preserve">pro </w:t>
      </w:r>
      <w:r w:rsidR="007E40CD">
        <w:rPr>
          <w:sz w:val="32"/>
          <w:szCs w:val="36"/>
        </w:rPr>
        <w:t>chemickou laboratoř</w:t>
      </w:r>
    </w:p>
    <w:p w:rsidR="00164B2C" w:rsidRDefault="00164B2C" w:rsidP="00F125B2">
      <w:pPr>
        <w:pStyle w:val="Nzev"/>
        <w:rPr>
          <w:sz w:val="36"/>
          <w:szCs w:val="28"/>
        </w:rPr>
      </w:pPr>
    </w:p>
    <w:p w:rsidR="00164B2C" w:rsidRPr="00CE6F49" w:rsidRDefault="00164B2C" w:rsidP="00F125B2">
      <w:pPr>
        <w:pStyle w:val="Nzev"/>
        <w:rPr>
          <w:sz w:val="36"/>
          <w:szCs w:val="28"/>
        </w:rPr>
      </w:pPr>
    </w:p>
    <w:p w:rsidR="004663E5" w:rsidRPr="0013293C" w:rsidRDefault="00CE6F49" w:rsidP="0013293C">
      <w:pPr>
        <w:pStyle w:val="Nadpis1"/>
      </w:pPr>
      <w:r w:rsidRPr="0013293C">
        <w:t>CHARAKTERISTIKA ČINNOSTI</w:t>
      </w:r>
    </w:p>
    <w:p w:rsidR="005C519C" w:rsidRDefault="00571150" w:rsidP="005C519C">
      <w:r w:rsidRPr="00C8046C">
        <w:t>Chemická laboratoř slo</w:t>
      </w:r>
      <w:r w:rsidR="00136540">
        <w:t xml:space="preserve">uží k praktické výuce a </w:t>
      </w:r>
      <w:r w:rsidR="007F55D1">
        <w:t>aktivitám</w:t>
      </w:r>
      <w:r w:rsidRPr="00C8046C">
        <w:t xml:space="preserve"> </w:t>
      </w:r>
      <w:r w:rsidR="00136540">
        <w:t xml:space="preserve">bakalářských a magisterských </w:t>
      </w:r>
      <w:r>
        <w:t>studentů</w:t>
      </w:r>
      <w:r w:rsidR="00FF2DBA">
        <w:t xml:space="preserve"> </w:t>
      </w:r>
      <w:r w:rsidR="00742343">
        <w:t>k</w:t>
      </w:r>
      <w:r w:rsidR="00FF2DBA">
        <w:t xml:space="preserve"> </w:t>
      </w:r>
      <w:r w:rsidR="00136540">
        <w:t>příprav</w:t>
      </w:r>
      <w:r w:rsidR="00742343">
        <w:t>ě</w:t>
      </w:r>
      <w:r w:rsidR="00136540">
        <w:t xml:space="preserve"> na budoucí povolání.</w:t>
      </w:r>
      <w:r w:rsidR="005C519C" w:rsidRPr="005C519C">
        <w:t xml:space="preserve"> </w:t>
      </w:r>
    </w:p>
    <w:p w:rsidR="005C519C" w:rsidRDefault="005C519C" w:rsidP="005C519C">
      <w:r>
        <w:t xml:space="preserve">Chemická laboratoř </w:t>
      </w:r>
      <w:r w:rsidRPr="00FC5757">
        <w:t>je</w:t>
      </w:r>
      <w:r>
        <w:t xml:space="preserve"> součástí PÚ, </w:t>
      </w:r>
      <w:r w:rsidR="007F55D1">
        <w:t xml:space="preserve">kterým je každé </w:t>
      </w:r>
      <w:r w:rsidR="009232BC">
        <w:t xml:space="preserve">jednotlivé </w:t>
      </w:r>
      <w:r>
        <w:t>podlaží objektu Fakulty životního prostředí (dále jen FŽP) v ulici Králova Výšina</w:t>
      </w:r>
      <w:r w:rsidR="007F55D1">
        <w:t xml:space="preserve">. </w:t>
      </w:r>
    </w:p>
    <w:p w:rsidR="005C519C" w:rsidRDefault="005C519C" w:rsidP="005C519C">
      <w:r>
        <w:t>Laboratoře jsou umístěny ve </w:t>
      </w:r>
      <w:r w:rsidR="00E15FE2">
        <w:t xml:space="preserve">3., </w:t>
      </w:r>
      <w:r>
        <w:t>4. a 5. NP. objektu FŽP, který má celkem 6. NP.</w:t>
      </w:r>
    </w:p>
    <w:p w:rsidR="00136540" w:rsidRDefault="00136540" w:rsidP="00742343"/>
    <w:p w:rsidR="009232BC" w:rsidRDefault="00742343" w:rsidP="00F62913">
      <w:r>
        <w:t>Studenti mohou vy</w:t>
      </w:r>
      <w:r w:rsidR="009232BC">
        <w:t xml:space="preserve">konávat činnosti v laboratořích, </w:t>
      </w:r>
      <w:r w:rsidR="00136540">
        <w:t xml:space="preserve">pokud je zajištěn dozor </w:t>
      </w:r>
      <w:r w:rsidR="00F62913">
        <w:t xml:space="preserve">vyučujícím </w:t>
      </w:r>
      <w:r w:rsidR="009232BC">
        <w:t>nebo</w:t>
      </w:r>
      <w:r w:rsidR="00F62913">
        <w:t xml:space="preserve"> je-li </w:t>
      </w:r>
      <w:r>
        <w:t xml:space="preserve">dána informace </w:t>
      </w:r>
      <w:r w:rsidR="009232BC">
        <w:t xml:space="preserve">o jejich přítomnosti </w:t>
      </w:r>
      <w:r w:rsidR="00F62913">
        <w:t>na recepci – vrátnici</w:t>
      </w:r>
      <w:r w:rsidR="009232BC">
        <w:t>. R</w:t>
      </w:r>
      <w:r w:rsidR="00136540">
        <w:t xml:space="preserve">ovněž </w:t>
      </w:r>
      <w:r>
        <w:t xml:space="preserve">zaměstnanci a </w:t>
      </w:r>
      <w:r w:rsidR="009232BC">
        <w:t>studenti doktorandského studia</w:t>
      </w:r>
      <w:r w:rsidR="00136540">
        <w:t xml:space="preserve"> mohou </w:t>
      </w:r>
      <w:r w:rsidR="009232BC">
        <w:t xml:space="preserve">v laboratořích </w:t>
      </w:r>
      <w:r w:rsidR="00136540">
        <w:t xml:space="preserve">na </w:t>
      </w:r>
      <w:r w:rsidR="009232BC">
        <w:t>jednotlivých katedrách</w:t>
      </w:r>
      <w:r w:rsidR="00136540">
        <w:t xml:space="preserve"> pracovat sami, avšak jen se souhlasem </w:t>
      </w:r>
      <w:r>
        <w:t xml:space="preserve">vedoucího zaměstnance </w:t>
      </w:r>
      <w:r w:rsidR="00136540">
        <w:t xml:space="preserve">a </w:t>
      </w:r>
      <w:r w:rsidR="009232BC">
        <w:t>se zajištěním pravidelného</w:t>
      </w:r>
      <w:r w:rsidR="00136540">
        <w:t xml:space="preserve"> dozor</w:t>
      </w:r>
      <w:r w:rsidR="009232BC">
        <w:t>u</w:t>
      </w:r>
      <w:r w:rsidR="00136540">
        <w:t xml:space="preserve">. </w:t>
      </w:r>
    </w:p>
    <w:p w:rsidR="00136540" w:rsidRDefault="00136540" w:rsidP="00F62913">
      <w:r>
        <w:t xml:space="preserve">V případě, že se </w:t>
      </w:r>
      <w:r w:rsidR="00742343">
        <w:t>zaměstnanec, nebo student</w:t>
      </w:r>
      <w:r>
        <w:t xml:space="preserve"> zdržuje na katedře sám, nesmí provádět pokusy a experimenty, které by mohly být nebezpečné.</w:t>
      </w:r>
    </w:p>
    <w:p w:rsidR="00742343" w:rsidRPr="00C8046C" w:rsidRDefault="00742343" w:rsidP="00742343">
      <w:r w:rsidRPr="00C8046C">
        <w:t>Je třeba si uvědomit, že jisté nebezpečí plyne i z používání elektrických přístrojů</w:t>
      </w:r>
      <w:r w:rsidR="009232BC">
        <w:t xml:space="preserve"> v prostoru laboratoře.</w:t>
      </w:r>
    </w:p>
    <w:p w:rsidR="00FF2DBA" w:rsidRDefault="00571150" w:rsidP="00742343">
      <w:r w:rsidRPr="00C8046C">
        <w:t xml:space="preserve">Největším nebezpečím z hlediska požární ochrany je skladování a používání hořlavých kapalných a plynných látek, </w:t>
      </w:r>
      <w:r w:rsidR="00FF2DBA">
        <w:t>především technických plynů, které jsou dodávány v tlakových lahvích.</w:t>
      </w:r>
    </w:p>
    <w:p w:rsidR="00136540" w:rsidRPr="00136540" w:rsidRDefault="00FF2DBA" w:rsidP="00742343">
      <w:pPr>
        <w:rPr>
          <w:rFonts w:cs="Arial"/>
          <w:szCs w:val="20"/>
        </w:rPr>
      </w:pPr>
      <w:r w:rsidRPr="009232BC">
        <w:rPr>
          <w:b/>
        </w:rPr>
        <w:t>Provoz laboratoří</w:t>
      </w:r>
      <w:r w:rsidRPr="00136540">
        <w:t xml:space="preserve"> je začleněn </w:t>
      </w:r>
      <w:r w:rsidR="00FC5757" w:rsidRPr="00136540">
        <w:t xml:space="preserve">do kategorie </w:t>
      </w:r>
      <w:r w:rsidR="00136540" w:rsidRPr="00136540">
        <w:t xml:space="preserve">se </w:t>
      </w:r>
      <w:r w:rsidR="00136540" w:rsidRPr="009232BC">
        <w:rPr>
          <w:b/>
        </w:rPr>
        <w:t>zvýšeným požárním</w:t>
      </w:r>
      <w:r w:rsidRPr="009232BC">
        <w:rPr>
          <w:b/>
        </w:rPr>
        <w:t xml:space="preserve"> nebezpečí</w:t>
      </w:r>
      <w:r w:rsidR="00136540" w:rsidRPr="009232BC">
        <w:rPr>
          <w:b/>
        </w:rPr>
        <w:t>m</w:t>
      </w:r>
      <w:r w:rsidR="00FC5757" w:rsidRPr="00136540">
        <w:t xml:space="preserve"> podle § 4 odstavce 2 písmeno </w:t>
      </w:r>
      <w:r w:rsidR="00136540" w:rsidRPr="00136540">
        <w:t>b</w:t>
      </w:r>
      <w:r w:rsidR="0013293C" w:rsidRPr="00136540">
        <w:t>) zákona o požární ochraně č. </w:t>
      </w:r>
      <w:r w:rsidR="00FC5757" w:rsidRPr="00136540">
        <w:t xml:space="preserve">133/1985 Sb., v aktuálním </w:t>
      </w:r>
      <w:r w:rsidR="00273937" w:rsidRPr="00136540">
        <w:t>znění</w:t>
      </w:r>
      <w:r w:rsidR="00136540" w:rsidRPr="00136540">
        <w:t>, protože se jedná o činnosti</w:t>
      </w:r>
      <w:r w:rsidR="002D2614">
        <w:t>,</w:t>
      </w:r>
      <w:r w:rsidR="00136540" w:rsidRPr="00136540">
        <w:t xml:space="preserve"> při nichž se </w:t>
      </w:r>
      <w:r w:rsidR="00DF278C">
        <w:t xml:space="preserve">mohou vyskytovat </w:t>
      </w:r>
      <w:r w:rsidR="00136540" w:rsidRPr="00136540">
        <w:rPr>
          <w:rFonts w:cs="Arial"/>
          <w:szCs w:val="20"/>
        </w:rPr>
        <w:t>hořlavé nebo hoření podporující plyny v zásobnících, případně v nádobách (sudech, lahvích nebo kartuších), se součtem vnitřních objemů těchto nádob převyšujícím 100 litrů umístěných v jednom prostoru nebo požárním úseku, a v případě nádob na zkapalněné uhlovodíkové plyny, s celkovým množstvím možných náplní převyšujícím 60 kg umístěných v jednom prostoru nebo požárním úseku,</w:t>
      </w:r>
    </w:p>
    <w:p w:rsidR="00FC5757" w:rsidRDefault="00273937" w:rsidP="00742343">
      <w:r>
        <w:t>Za účelem zajištění požární bezpečnosti má každá osoba za povinnost dodržovat zásady vyplývající z tohoto požárního řádu.</w:t>
      </w:r>
    </w:p>
    <w:p w:rsidR="00273937" w:rsidRDefault="00273937" w:rsidP="00CE6F49">
      <w:pPr>
        <w:pStyle w:val="Nzev"/>
        <w:jc w:val="both"/>
        <w:rPr>
          <w:b w:val="0"/>
          <w:szCs w:val="20"/>
        </w:rPr>
      </w:pPr>
    </w:p>
    <w:p w:rsidR="00273937" w:rsidRPr="0013293C" w:rsidRDefault="00273937" w:rsidP="0013293C">
      <w:pPr>
        <w:pStyle w:val="Nadpis1"/>
      </w:pPr>
      <w:r w:rsidRPr="0013293C">
        <w:t>POŽÁRNĚ TECHNICKÉ CHARAKTERISTIKY</w:t>
      </w:r>
    </w:p>
    <w:p w:rsidR="002D2614" w:rsidRDefault="00273937" w:rsidP="005456E4">
      <w:r>
        <w:t xml:space="preserve">V prostoru </w:t>
      </w:r>
      <w:r w:rsidR="002D2614">
        <w:t>laboratoře</w:t>
      </w:r>
      <w:r>
        <w:t xml:space="preserve"> jsou </w:t>
      </w:r>
      <w:r w:rsidR="002D2614">
        <w:t>umístěny technické plyny balené v tlakových lahvích.</w:t>
      </w:r>
    </w:p>
    <w:p w:rsidR="009016A5" w:rsidRDefault="009016A5" w:rsidP="005456E4">
      <w:r w:rsidRPr="00054015">
        <w:rPr>
          <w:rFonts w:cs="Arial"/>
        </w:rPr>
        <w:t>Lahve jsou při skladování uzavřeny, opatřeny ochrannými kloboučky a zajištěny proti pádu.</w:t>
      </w:r>
    </w:p>
    <w:p w:rsidR="005456E4" w:rsidRDefault="005456E4" w:rsidP="005456E4">
      <w:r>
        <w:t xml:space="preserve">S ventily manipulujte pomalu a plynule, aby nedošlo ke vzniku tlakových rázů. Ventily otevírejte pomalu, aby se minimalizoval výstupní tlak. Tlakové nádoby chraňte před pádem. Po ukončení práce s plynem ventily vždy důkladně zavřete. Nikdy nezvyšujte tlak v tlakové lahvi zahříváním lahve. Z tlakové lahve nestrhávejte etikety, jsou důležité pro identifikaci obsahu lahve. </w:t>
      </w:r>
    </w:p>
    <w:p w:rsidR="00273937" w:rsidRDefault="00273937" w:rsidP="00CE6F49">
      <w:pPr>
        <w:pStyle w:val="Nzev"/>
        <w:jc w:val="both"/>
        <w:rPr>
          <w:b w:val="0"/>
          <w:szCs w:val="20"/>
        </w:rPr>
      </w:pPr>
    </w:p>
    <w:p w:rsidR="00C12321" w:rsidRDefault="00C12321" w:rsidP="009016A5">
      <w:pPr>
        <w:rPr>
          <w:rFonts w:cs="Arial"/>
        </w:rPr>
      </w:pPr>
    </w:p>
    <w:p w:rsidR="00C12321" w:rsidRPr="00C12321" w:rsidRDefault="00C12321" w:rsidP="009016A5">
      <w:pPr>
        <w:rPr>
          <w:rFonts w:cs="Arial"/>
          <w:b/>
          <w:u w:val="single"/>
        </w:rPr>
      </w:pPr>
      <w:r w:rsidRPr="00C12321">
        <w:rPr>
          <w:rFonts w:cs="Arial"/>
          <w:b/>
          <w:u w:val="single"/>
        </w:rPr>
        <w:t>Propan-butan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 w:rsidR="00946BC0">
        <w:rPr>
          <w:rFonts w:cs="Arial"/>
          <w:b/>
          <w:u w:val="single"/>
        </w:rPr>
        <w:tab/>
      </w:r>
      <w:r w:rsidR="00946BC0">
        <w:rPr>
          <w:rFonts w:cs="Arial"/>
          <w:b/>
          <w:u w:val="single"/>
        </w:rPr>
        <w:tab/>
      </w:r>
    </w:p>
    <w:p w:rsidR="00C12321" w:rsidRDefault="00C12321" w:rsidP="009016A5">
      <w:pPr>
        <w:rPr>
          <w:rFonts w:cs="Arial"/>
        </w:rPr>
      </w:pPr>
      <w:r>
        <w:t>Vzhledem k silné hořlavosti a lehké vznětlivosti hrozí nebezpečí vzniku požáru, dále možnost vzniku nežádoucích reakcí při styku s jinými chemickými látkami. Nejzávažnější nepříznivé účinky na zdraví člověka: plyn má narkotický účinek, styk s kapalinou působí omrzliny.</w:t>
      </w:r>
    </w:p>
    <w:p w:rsidR="00C12321" w:rsidRPr="00C50D59" w:rsidRDefault="00BD6DFF" w:rsidP="009016A5">
      <w:pPr>
        <w:rPr>
          <w:rFonts w:cs="Arial"/>
          <w:b/>
        </w:rPr>
      </w:pPr>
      <w:r w:rsidRPr="00C50D59">
        <w:rPr>
          <w:rFonts w:cs="Arial"/>
          <w:b/>
        </w:rPr>
        <w:t>Extrémně hořlavý plyn.</w:t>
      </w:r>
    </w:p>
    <w:p w:rsidR="00C12321" w:rsidRDefault="00C12321" w:rsidP="009016A5">
      <w:r>
        <w:t xml:space="preserve">Skupenství (při 20 °C): </w:t>
      </w:r>
      <w:r w:rsidR="00946BC0">
        <w:tab/>
      </w:r>
      <w:r w:rsidR="00946BC0">
        <w:tab/>
      </w:r>
      <w:r>
        <w:t>plyn nebo zkapalněný plyn v uzavřené nádobě při vyšším tlaku</w:t>
      </w:r>
    </w:p>
    <w:p w:rsidR="00C12321" w:rsidRDefault="00C12321" w:rsidP="009016A5">
      <w:r>
        <w:t xml:space="preserve">Bod varu/ rozmezí varu: </w:t>
      </w:r>
      <w:r>
        <w:tab/>
        <w:t xml:space="preserve">-42,6 až -0,6°C </w:t>
      </w:r>
    </w:p>
    <w:p w:rsidR="00BD6DFF" w:rsidRDefault="00BD6DFF" w:rsidP="009016A5">
      <w:r>
        <w:t>Teplota</w:t>
      </w:r>
      <w:r w:rsidR="00C12321">
        <w:t xml:space="preserve"> vzplanutí: </w:t>
      </w:r>
      <w:r w:rsidR="00C12321">
        <w:tab/>
      </w:r>
      <w:r w:rsidR="00C12321">
        <w:tab/>
      </w:r>
      <w:r>
        <w:t>-69 až – 60°</w:t>
      </w:r>
      <w:r w:rsidR="00C12321">
        <w:t xml:space="preserve">C </w:t>
      </w:r>
    </w:p>
    <w:p w:rsidR="00BD6DFF" w:rsidRDefault="00BD6DFF" w:rsidP="009016A5">
      <w:r>
        <w:t>Meze výbušnosti</w:t>
      </w:r>
      <w:r>
        <w:tab/>
      </w:r>
      <w:r>
        <w:tab/>
        <w:t xml:space="preserve">DMV 1,5 % </w:t>
      </w:r>
      <w:proofErr w:type="spellStart"/>
      <w:r>
        <w:t>obj</w:t>
      </w:r>
      <w:proofErr w:type="spellEnd"/>
      <w:r>
        <w:t>.</w:t>
      </w:r>
      <w:r>
        <w:tab/>
      </w:r>
      <w:r>
        <w:tab/>
        <w:t>HMV</w:t>
      </w:r>
      <w:r w:rsidR="00C12321">
        <w:t>: 9,5</w:t>
      </w:r>
      <w:r>
        <w:t xml:space="preserve"> % </w:t>
      </w:r>
      <w:proofErr w:type="spellStart"/>
      <w:r>
        <w:t>obj</w:t>
      </w:r>
      <w:proofErr w:type="spellEnd"/>
      <w:r>
        <w:t>. podle složení</w:t>
      </w:r>
    </w:p>
    <w:p w:rsidR="00BD6DFF" w:rsidRDefault="00C12321" w:rsidP="009016A5">
      <w:r>
        <w:t xml:space="preserve">Hustota par: </w:t>
      </w:r>
      <w:r w:rsidR="00BD6DFF">
        <w:tab/>
      </w:r>
      <w:r w:rsidR="00BD6DFF">
        <w:tab/>
      </w:r>
      <w:r w:rsidR="00BD6DFF">
        <w:tab/>
      </w:r>
      <w:r>
        <w:t>kapalina: 498 až 578</w:t>
      </w:r>
      <w:r w:rsidR="00BD6DFF">
        <w:t xml:space="preserve"> </w:t>
      </w:r>
      <w:r>
        <w:t>Kg/m</w:t>
      </w:r>
      <w:r w:rsidRPr="00BD6DFF">
        <w:rPr>
          <w:vertAlign w:val="superscript"/>
        </w:rPr>
        <w:t>3</w:t>
      </w:r>
      <w:r>
        <w:t xml:space="preserve"> při 20˚C </w:t>
      </w:r>
    </w:p>
    <w:p w:rsidR="00BD6DFF" w:rsidRDefault="00C12321" w:rsidP="00BD6DFF">
      <w:pPr>
        <w:ind w:left="2124" w:firstLine="708"/>
      </w:pPr>
      <w:r>
        <w:t>plyn: 2,019 až 2,703</w:t>
      </w:r>
      <w:r w:rsidR="00BD6DFF">
        <w:t xml:space="preserve"> </w:t>
      </w:r>
      <w:r>
        <w:t>Kg/m</w:t>
      </w:r>
      <w:r w:rsidRPr="00BD6DFF">
        <w:rPr>
          <w:vertAlign w:val="superscript"/>
        </w:rPr>
        <w:t>3</w:t>
      </w:r>
      <w:r>
        <w:t xml:space="preserve"> při 0,1 </w:t>
      </w:r>
      <w:proofErr w:type="spellStart"/>
      <w:r>
        <w:t>MPa</w:t>
      </w:r>
      <w:proofErr w:type="spellEnd"/>
      <w:r>
        <w:t xml:space="preserve"> </w:t>
      </w:r>
    </w:p>
    <w:p w:rsidR="00BD6DFF" w:rsidRDefault="00C12321" w:rsidP="00BD6DFF">
      <w:r>
        <w:t xml:space="preserve">Relativní hustota par: </w:t>
      </w:r>
      <w:r w:rsidR="00BD6DFF">
        <w:tab/>
      </w:r>
      <w:r w:rsidR="00BD6DFF">
        <w:tab/>
      </w:r>
      <w:r w:rsidR="00C50D59">
        <w:t xml:space="preserve">1,5 až 2,0 </w:t>
      </w:r>
      <w:r>
        <w:t xml:space="preserve">(podle složení) </w:t>
      </w:r>
    </w:p>
    <w:p w:rsidR="00C12321" w:rsidRPr="00BD6DFF" w:rsidRDefault="00BD6DFF" w:rsidP="009016A5">
      <w:pPr>
        <w:rPr>
          <w:rFonts w:cs="Arial"/>
          <w:sz w:val="18"/>
        </w:rPr>
      </w:pPr>
      <w:proofErr w:type="spellStart"/>
      <w:r w:rsidRPr="00BD6DFF">
        <w:rPr>
          <w:sz w:val="18"/>
        </w:rPr>
        <w:t>Pozn</w:t>
      </w:r>
      <w:proofErr w:type="spellEnd"/>
      <w:r w:rsidRPr="00BD6DFF">
        <w:rPr>
          <w:sz w:val="18"/>
        </w:rPr>
        <w:t>: (vzduch=1)</w:t>
      </w:r>
    </w:p>
    <w:p w:rsidR="00C12321" w:rsidRDefault="00C12321" w:rsidP="009016A5">
      <w:pPr>
        <w:rPr>
          <w:rFonts w:cs="Arial"/>
        </w:rPr>
      </w:pPr>
    </w:p>
    <w:p w:rsidR="00BD6DFF" w:rsidRDefault="00BD6DFF" w:rsidP="009016A5">
      <w:r w:rsidRPr="00BD6DFF">
        <w:rPr>
          <w:b/>
        </w:rPr>
        <w:t>Doporučené hasivo:</w:t>
      </w:r>
      <w:r>
        <w:t xml:space="preserve"> Pěna, hasící prášky, vodní mlha, tříštěné vodní proudy, oxid uhličitý; při požárech zkapalněného plynu používat přednostně pěnu. </w:t>
      </w:r>
    </w:p>
    <w:p w:rsidR="00BD6DFF" w:rsidRDefault="00BD6DFF" w:rsidP="00C50D59">
      <w:pPr>
        <w:spacing w:after="120"/>
      </w:pPr>
      <w:r>
        <w:t>Nevhodn</w:t>
      </w:r>
      <w:r w:rsidR="00C50D59">
        <w:t>é</w:t>
      </w:r>
      <w:r>
        <w:t xml:space="preserve"> hasiv</w:t>
      </w:r>
      <w:r w:rsidR="00C50D59">
        <w:t>o</w:t>
      </w:r>
      <w:r>
        <w:t xml:space="preserve">: Plný proud vody. </w:t>
      </w:r>
    </w:p>
    <w:p w:rsidR="00BD6DFF" w:rsidRDefault="00BD6DFF" w:rsidP="009016A5">
      <w:r w:rsidRPr="00BD6DFF">
        <w:rPr>
          <w:b/>
        </w:rPr>
        <w:t>Zvláštní nebezpečnost</w:t>
      </w:r>
      <w:r>
        <w:t xml:space="preserve"> Uvolněná kapalina přechází velmi rychle do plynného stavu, tvoří se velké množství chladné mlhy. Plyn je těžší vzduchu a šíří se do okolí, tvoří se vzduchem výbušnou směs. Uvolněný plyn může vytěsnit vzduch z místnosti a může dojít k zadušení (z 1 kg kapalné fáze při 20 °C a 0,1 </w:t>
      </w:r>
      <w:proofErr w:type="spellStart"/>
      <w:r>
        <w:t>MPa</w:t>
      </w:r>
      <w:proofErr w:type="spellEnd"/>
      <w:r>
        <w:t xml:space="preserve"> vznikne 553 litrů plynu). </w:t>
      </w:r>
    </w:p>
    <w:p w:rsidR="00BD6DFF" w:rsidRDefault="00BD6DFF" w:rsidP="009016A5">
      <w:pPr>
        <w:rPr>
          <w:rFonts w:cs="Arial"/>
        </w:rPr>
      </w:pPr>
      <w:r w:rsidRPr="00C50D59">
        <w:rPr>
          <w:b/>
        </w:rPr>
        <w:t>Pokyny pro hasiče</w:t>
      </w:r>
      <w:r>
        <w:t xml:space="preserve"> </w:t>
      </w:r>
      <w:r w:rsidR="00C50D59">
        <w:tab/>
      </w:r>
      <w:r>
        <w:t>Používat izolační dýchací přístroj + úplný ochranný oblek.</w:t>
      </w:r>
    </w:p>
    <w:p w:rsidR="00BD6DFF" w:rsidRDefault="00BD6DFF" w:rsidP="009016A5">
      <w:pPr>
        <w:rPr>
          <w:rFonts w:cs="Arial"/>
        </w:rPr>
      </w:pPr>
    </w:p>
    <w:p w:rsidR="00946BC0" w:rsidRDefault="00946BC0" w:rsidP="00946BC0">
      <w:pPr>
        <w:rPr>
          <w:rFonts w:cs="Arial"/>
        </w:rPr>
      </w:pPr>
    </w:p>
    <w:p w:rsidR="00946BC0" w:rsidRPr="00C12321" w:rsidRDefault="00946BC0" w:rsidP="00946BC0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Dusík 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</w:p>
    <w:p w:rsidR="00946BC0" w:rsidRDefault="00946BC0" w:rsidP="00946BC0">
      <w:r>
        <w:t xml:space="preserve">Testovací plyn/kalibrační plyn - laboratorní použití </w:t>
      </w:r>
    </w:p>
    <w:p w:rsidR="00946BC0" w:rsidRDefault="00946BC0" w:rsidP="00946BC0">
      <w:r>
        <w:t>Při vysokých koncentracích působí dusivě.</w:t>
      </w:r>
    </w:p>
    <w:p w:rsidR="00946BC0" w:rsidRDefault="00946BC0" w:rsidP="00946BC0"/>
    <w:p w:rsidR="00946BC0" w:rsidRDefault="00946BC0" w:rsidP="00946BC0">
      <w:r>
        <w:t xml:space="preserve">Skupenství (při 20 °C): </w:t>
      </w:r>
      <w:r>
        <w:tab/>
      </w:r>
      <w:r>
        <w:tab/>
        <w:t xml:space="preserve">plyn stlačený </w:t>
      </w:r>
      <w:r>
        <w:tab/>
      </w:r>
      <w:r>
        <w:tab/>
      </w:r>
      <w:r w:rsidR="00DF278C">
        <w:t>při vyšš</w:t>
      </w:r>
      <w:r>
        <w:t>ím tlaku</w:t>
      </w:r>
      <w:r w:rsidRPr="00946BC0">
        <w:t xml:space="preserve"> </w:t>
      </w:r>
      <w:r w:rsidR="00990D32">
        <w:t xml:space="preserve">- </w:t>
      </w:r>
      <w:r>
        <w:t>zkapalněný plyn</w:t>
      </w:r>
    </w:p>
    <w:p w:rsidR="00946BC0" w:rsidRDefault="00946BC0" w:rsidP="00946BC0">
      <w:r>
        <w:t xml:space="preserve">Bod varu/ rozmezí varu: </w:t>
      </w:r>
      <w:r>
        <w:tab/>
        <w:t xml:space="preserve">-196°C </w:t>
      </w:r>
    </w:p>
    <w:p w:rsidR="00D26055" w:rsidRDefault="00D26055" w:rsidP="00946BC0">
      <w:r>
        <w:t xml:space="preserve">Kritická teplota </w:t>
      </w:r>
      <w:r>
        <w:tab/>
      </w:r>
      <w:r>
        <w:tab/>
      </w:r>
      <w:r>
        <w:tab/>
        <w:t>-147°C</w:t>
      </w:r>
    </w:p>
    <w:p w:rsidR="00946BC0" w:rsidRDefault="00946BC0" w:rsidP="00946BC0">
      <w:r>
        <w:t xml:space="preserve">Teplota vzplanutí: </w:t>
      </w:r>
      <w:r>
        <w:tab/>
      </w:r>
      <w:r>
        <w:tab/>
      </w:r>
      <w:r w:rsidR="00D26055">
        <w:t>nestanovena</w:t>
      </w:r>
    </w:p>
    <w:p w:rsidR="00946BC0" w:rsidRDefault="00946BC0" w:rsidP="00946BC0">
      <w:r>
        <w:t>Meze výbušnosti</w:t>
      </w:r>
      <w:r>
        <w:tab/>
      </w:r>
      <w:r>
        <w:tab/>
        <w:t>nestanoveny</w:t>
      </w:r>
    </w:p>
    <w:p w:rsidR="00946BC0" w:rsidRDefault="00946BC0" w:rsidP="00946BC0">
      <w:r>
        <w:t xml:space="preserve">Relativní hustota par: </w:t>
      </w:r>
      <w:r>
        <w:tab/>
      </w:r>
      <w:r>
        <w:tab/>
        <w:t>0</w:t>
      </w:r>
      <w:r w:rsidR="00D26055">
        <w:t>,97</w:t>
      </w:r>
      <w:r>
        <w:t xml:space="preserve"> </w:t>
      </w:r>
    </w:p>
    <w:p w:rsidR="00946BC0" w:rsidRPr="00BD6DFF" w:rsidRDefault="00946BC0" w:rsidP="00946BC0">
      <w:pPr>
        <w:rPr>
          <w:rFonts w:cs="Arial"/>
          <w:sz w:val="18"/>
        </w:rPr>
      </w:pPr>
      <w:proofErr w:type="spellStart"/>
      <w:r w:rsidRPr="00BD6DFF">
        <w:rPr>
          <w:sz w:val="18"/>
        </w:rPr>
        <w:t>Pozn</w:t>
      </w:r>
      <w:proofErr w:type="spellEnd"/>
      <w:r w:rsidRPr="00BD6DFF">
        <w:rPr>
          <w:sz w:val="18"/>
        </w:rPr>
        <w:t>: (vzduch=1)</w:t>
      </w:r>
    </w:p>
    <w:p w:rsidR="00946BC0" w:rsidRDefault="00946BC0" w:rsidP="00946BC0">
      <w:pPr>
        <w:rPr>
          <w:rFonts w:cs="Arial"/>
        </w:rPr>
      </w:pPr>
    </w:p>
    <w:p w:rsidR="00DF278C" w:rsidRDefault="00DF278C" w:rsidP="00946BC0">
      <w:pPr>
        <w:rPr>
          <w:rFonts w:cs="Arial"/>
        </w:rPr>
      </w:pPr>
    </w:p>
    <w:p w:rsidR="00946BC0" w:rsidRDefault="00946BC0" w:rsidP="00946BC0">
      <w:r w:rsidRPr="00BD6DFF">
        <w:rPr>
          <w:b/>
        </w:rPr>
        <w:t>Doporučené hasivo:</w:t>
      </w:r>
      <w:r>
        <w:t xml:space="preserve"> </w:t>
      </w:r>
      <w:r w:rsidR="00D26055">
        <w:t>Mohou být použity jakékoliv hasicí přístroje</w:t>
      </w:r>
      <w:r>
        <w:t xml:space="preserve">. </w:t>
      </w:r>
    </w:p>
    <w:p w:rsidR="00D26055" w:rsidRDefault="00D26055" w:rsidP="00D26055">
      <w:pPr>
        <w:spacing w:after="120"/>
      </w:pPr>
      <w:r>
        <w:t xml:space="preserve">Pozor, lahve vystaveny ohni mohou prasknout a vybuchnout. Nádobu s plynem zajistěte proti pádu. Uchovávejte při teplotě pod 50°C na dobře větraném místě. </w:t>
      </w:r>
    </w:p>
    <w:p w:rsidR="00D26055" w:rsidRDefault="00D26055" w:rsidP="00D26055">
      <w:pPr>
        <w:rPr>
          <w:rFonts w:cs="Arial"/>
        </w:rPr>
      </w:pPr>
    </w:p>
    <w:p w:rsidR="00DF278C" w:rsidRDefault="00DF278C" w:rsidP="00D26055">
      <w:pPr>
        <w:rPr>
          <w:rFonts w:cs="Arial"/>
        </w:rPr>
      </w:pPr>
    </w:p>
    <w:p w:rsidR="00DF278C" w:rsidRDefault="00DF278C" w:rsidP="00D26055">
      <w:pPr>
        <w:rPr>
          <w:rFonts w:cs="Arial"/>
        </w:rPr>
      </w:pPr>
    </w:p>
    <w:p w:rsidR="00DF278C" w:rsidRDefault="00DF278C" w:rsidP="00D26055">
      <w:pPr>
        <w:rPr>
          <w:rFonts w:cs="Arial"/>
        </w:rPr>
      </w:pPr>
    </w:p>
    <w:p w:rsidR="00DF278C" w:rsidRDefault="00DF278C" w:rsidP="00D26055">
      <w:pPr>
        <w:rPr>
          <w:rFonts w:cs="Arial"/>
        </w:rPr>
      </w:pPr>
    </w:p>
    <w:p w:rsidR="00D26055" w:rsidRPr="00C12321" w:rsidRDefault="00D26055" w:rsidP="00D26055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Oxid uhličitý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</w:p>
    <w:p w:rsidR="00D26055" w:rsidRDefault="00D26055" w:rsidP="00D26055">
      <w:r>
        <w:t xml:space="preserve">Technologický plyn- laboratorní použití </w:t>
      </w:r>
    </w:p>
    <w:p w:rsidR="005456E4" w:rsidRDefault="00D26055" w:rsidP="005456E4">
      <w:pPr>
        <w:rPr>
          <w:rFonts w:cs="Arial"/>
        </w:rPr>
      </w:pPr>
      <w:r>
        <w:t>Při vysokých koncentracích působí dusivě.</w:t>
      </w:r>
      <w:r w:rsidR="005456E4" w:rsidRPr="005456E4">
        <w:t xml:space="preserve"> </w:t>
      </w:r>
      <w:r w:rsidR="005456E4">
        <w:t>Koncentrace nad 8% CO</w:t>
      </w:r>
      <w:r w:rsidR="005456E4" w:rsidRPr="005456E4">
        <w:rPr>
          <w:vertAlign w:val="subscript"/>
        </w:rPr>
        <w:t>2</w:t>
      </w:r>
      <w:r w:rsidR="005456E4">
        <w:t xml:space="preserve"> může způsobit náhlou poruchu krevního oběhu. Symptomy bolení hlavy, nevolnosti a zvracení.</w:t>
      </w:r>
    </w:p>
    <w:p w:rsidR="00D26055" w:rsidRDefault="00D26055" w:rsidP="00D26055"/>
    <w:p w:rsidR="00D26055" w:rsidRDefault="00D26055" w:rsidP="00D26055">
      <w:r>
        <w:t xml:space="preserve">Skupenství (při 20 °C): </w:t>
      </w:r>
      <w:r>
        <w:tab/>
      </w:r>
      <w:r>
        <w:tab/>
        <w:t xml:space="preserve">plyn stlačený </w:t>
      </w:r>
    </w:p>
    <w:p w:rsidR="00D26055" w:rsidRDefault="00D26055" w:rsidP="00D26055">
      <w:r>
        <w:t xml:space="preserve">Kritická teplota </w:t>
      </w:r>
      <w:r>
        <w:tab/>
      </w:r>
      <w:r>
        <w:tab/>
      </w:r>
      <w:r>
        <w:tab/>
      </w:r>
      <w:r w:rsidR="005456E4">
        <w:t>31</w:t>
      </w:r>
      <w:r>
        <w:t>°C</w:t>
      </w:r>
    </w:p>
    <w:p w:rsidR="00D26055" w:rsidRDefault="00D26055" w:rsidP="00D26055">
      <w:r>
        <w:t xml:space="preserve">Teplota vzplanutí: </w:t>
      </w:r>
      <w:r>
        <w:tab/>
      </w:r>
      <w:r>
        <w:tab/>
        <w:t>nestanovena</w:t>
      </w:r>
    </w:p>
    <w:p w:rsidR="00D26055" w:rsidRDefault="00D26055" w:rsidP="00D26055">
      <w:r>
        <w:t>Meze výbušnosti</w:t>
      </w:r>
      <w:r>
        <w:tab/>
      </w:r>
      <w:r>
        <w:tab/>
        <w:t>nestanoveny</w:t>
      </w:r>
    </w:p>
    <w:p w:rsidR="00D26055" w:rsidRDefault="00D26055" w:rsidP="00D26055">
      <w:r>
        <w:t xml:space="preserve">Relativní hustota par: </w:t>
      </w:r>
      <w:r>
        <w:tab/>
      </w:r>
      <w:r>
        <w:tab/>
      </w:r>
      <w:r w:rsidR="005456E4">
        <w:t>1,52</w:t>
      </w:r>
      <w:r>
        <w:t xml:space="preserve"> </w:t>
      </w:r>
    </w:p>
    <w:p w:rsidR="00D26055" w:rsidRPr="00BD6DFF" w:rsidRDefault="00D26055" w:rsidP="00D26055">
      <w:pPr>
        <w:rPr>
          <w:rFonts w:cs="Arial"/>
          <w:sz w:val="18"/>
        </w:rPr>
      </w:pPr>
      <w:proofErr w:type="spellStart"/>
      <w:r w:rsidRPr="00BD6DFF">
        <w:rPr>
          <w:sz w:val="18"/>
        </w:rPr>
        <w:t>Pozn</w:t>
      </w:r>
      <w:proofErr w:type="spellEnd"/>
      <w:r w:rsidRPr="00BD6DFF">
        <w:rPr>
          <w:sz w:val="18"/>
        </w:rPr>
        <w:t>: (vzduch=1)</w:t>
      </w:r>
    </w:p>
    <w:p w:rsidR="005456E4" w:rsidRDefault="005456E4" w:rsidP="005456E4">
      <w:r>
        <w:t>Plyn/výpary těžší než vzduch. Může se hromadit v uzavřených prostorách, zvláště v přízemí nebo sklepích.</w:t>
      </w:r>
    </w:p>
    <w:p w:rsidR="00D26055" w:rsidRDefault="00D26055" w:rsidP="00D26055">
      <w:pPr>
        <w:rPr>
          <w:rFonts w:cs="Arial"/>
        </w:rPr>
      </w:pPr>
    </w:p>
    <w:p w:rsidR="00D26055" w:rsidRDefault="00D26055" w:rsidP="00D26055">
      <w:r w:rsidRPr="00BD6DFF">
        <w:rPr>
          <w:b/>
        </w:rPr>
        <w:t>Doporučené hasivo:</w:t>
      </w:r>
      <w:r>
        <w:t xml:space="preserve"> Mohou být použity jakékoliv hasicí přístroje. </w:t>
      </w:r>
    </w:p>
    <w:p w:rsidR="00D26055" w:rsidRDefault="00D26055" w:rsidP="00D26055">
      <w:pPr>
        <w:spacing w:after="120"/>
      </w:pPr>
      <w:r>
        <w:t xml:space="preserve">Pozor, lahve vystaveny ohni mohou prasknout a vybuchnout. Nádobu s plynem zajistěte proti pádu. Uchovávejte při teplotě pod 50°C na dobře větraném místě. </w:t>
      </w:r>
    </w:p>
    <w:p w:rsidR="00BC281D" w:rsidRDefault="00BC281D" w:rsidP="009016A5">
      <w:pPr>
        <w:rPr>
          <w:rFonts w:cs="Arial"/>
        </w:rPr>
      </w:pPr>
    </w:p>
    <w:p w:rsidR="005456E4" w:rsidRDefault="005456E4" w:rsidP="009016A5">
      <w:pPr>
        <w:rPr>
          <w:rFonts w:cs="Arial"/>
        </w:rPr>
      </w:pPr>
    </w:p>
    <w:p w:rsidR="005456E4" w:rsidRPr="00C12321" w:rsidRDefault="005456E4" w:rsidP="005456E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Amoniak-čpavek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</w:p>
    <w:p w:rsidR="005456E4" w:rsidRDefault="005456E4" w:rsidP="005456E4">
      <w:r>
        <w:t>Technologický plyn</w:t>
      </w:r>
      <w:r w:rsidR="00A31BA7">
        <w:t xml:space="preserve">, chladící médium </w:t>
      </w:r>
      <w:r>
        <w:t xml:space="preserve">- laboratorní použití </w:t>
      </w:r>
    </w:p>
    <w:p w:rsidR="005456E4" w:rsidRDefault="005456E4" w:rsidP="005456E4">
      <w:pPr>
        <w:rPr>
          <w:b/>
        </w:rPr>
      </w:pPr>
      <w:r>
        <w:t xml:space="preserve">Jedná se o </w:t>
      </w:r>
      <w:r w:rsidRPr="00A31BA7">
        <w:rPr>
          <w:b/>
        </w:rPr>
        <w:t xml:space="preserve">hořlavý, toxický </w:t>
      </w:r>
      <w:r w:rsidRPr="00A31BA7">
        <w:t>a</w:t>
      </w:r>
      <w:r w:rsidRPr="00A31BA7">
        <w:rPr>
          <w:b/>
        </w:rPr>
        <w:t xml:space="preserve"> </w:t>
      </w:r>
      <w:r w:rsidR="00A31BA7" w:rsidRPr="00A31BA7">
        <w:rPr>
          <w:b/>
        </w:rPr>
        <w:t>žíravý</w:t>
      </w:r>
      <w:r w:rsidRPr="00A31BA7">
        <w:rPr>
          <w:b/>
        </w:rPr>
        <w:t xml:space="preserve"> </w:t>
      </w:r>
      <w:r w:rsidRPr="00A31BA7">
        <w:t>plyn</w:t>
      </w:r>
      <w:r w:rsidRPr="00A31BA7">
        <w:rPr>
          <w:b/>
        </w:rPr>
        <w:t>.</w:t>
      </w:r>
    </w:p>
    <w:p w:rsidR="00A31BA7" w:rsidRPr="00A31BA7" w:rsidRDefault="00A31BA7" w:rsidP="005456E4">
      <w:pPr>
        <w:rPr>
          <w:b/>
        </w:rPr>
      </w:pPr>
    </w:p>
    <w:p w:rsidR="005456E4" w:rsidRDefault="005456E4" w:rsidP="005456E4">
      <w:r>
        <w:t xml:space="preserve">Skupenství (při 20 °C): </w:t>
      </w:r>
      <w:r>
        <w:tab/>
      </w:r>
      <w:r>
        <w:tab/>
        <w:t xml:space="preserve">plyn stlačený </w:t>
      </w:r>
    </w:p>
    <w:p w:rsidR="00A31BA7" w:rsidRDefault="00A31BA7" w:rsidP="005456E4">
      <w:r>
        <w:t>Bod varu</w:t>
      </w:r>
      <w:r>
        <w:tab/>
      </w:r>
      <w:r>
        <w:tab/>
      </w:r>
      <w:r>
        <w:tab/>
        <w:t>-33 °C</w:t>
      </w:r>
    </w:p>
    <w:p w:rsidR="005456E4" w:rsidRDefault="005456E4" w:rsidP="005456E4">
      <w:r>
        <w:t xml:space="preserve">Kritická teplota </w:t>
      </w:r>
      <w:r>
        <w:tab/>
      </w:r>
      <w:r>
        <w:tab/>
      </w:r>
      <w:r>
        <w:tab/>
      </w:r>
      <w:r w:rsidR="00A31BA7">
        <w:t>132,4</w:t>
      </w:r>
      <w:r>
        <w:t>°C</w:t>
      </w:r>
    </w:p>
    <w:p w:rsidR="00A31BA7" w:rsidRDefault="00A31BA7" w:rsidP="005456E4">
      <w:r>
        <w:t>Teplota samovznícení:</w:t>
      </w:r>
      <w:r>
        <w:tab/>
      </w:r>
      <w:r>
        <w:tab/>
        <w:t xml:space="preserve">630 °C </w:t>
      </w:r>
    </w:p>
    <w:p w:rsidR="005456E4" w:rsidRDefault="005456E4" w:rsidP="005456E4">
      <w:r>
        <w:t>Meze výbušnosti</w:t>
      </w:r>
      <w:r>
        <w:tab/>
      </w:r>
      <w:r>
        <w:tab/>
        <w:t>nestanoveny</w:t>
      </w:r>
    </w:p>
    <w:p w:rsidR="005456E4" w:rsidRDefault="005456E4" w:rsidP="005456E4">
      <w:r>
        <w:t xml:space="preserve">Relativní hustota par: </w:t>
      </w:r>
      <w:r>
        <w:tab/>
      </w:r>
      <w:r>
        <w:tab/>
      </w:r>
      <w:r w:rsidR="00A31BA7">
        <w:t>0,6</w:t>
      </w:r>
      <w:r>
        <w:t xml:space="preserve"> </w:t>
      </w:r>
    </w:p>
    <w:p w:rsidR="005456E4" w:rsidRPr="00BD6DFF" w:rsidRDefault="005456E4" w:rsidP="005456E4">
      <w:pPr>
        <w:rPr>
          <w:rFonts w:cs="Arial"/>
          <w:sz w:val="18"/>
        </w:rPr>
      </w:pPr>
      <w:proofErr w:type="spellStart"/>
      <w:r w:rsidRPr="00BD6DFF">
        <w:rPr>
          <w:sz w:val="18"/>
        </w:rPr>
        <w:t>Pozn</w:t>
      </w:r>
      <w:proofErr w:type="spellEnd"/>
      <w:r w:rsidRPr="00BD6DFF">
        <w:rPr>
          <w:sz w:val="18"/>
        </w:rPr>
        <w:t>: (vzduch=1)</w:t>
      </w:r>
    </w:p>
    <w:p w:rsidR="005456E4" w:rsidRDefault="005456E4" w:rsidP="005456E4">
      <w:r>
        <w:t>Plyn/výpary těžší než vzduch. Může se hromadit v uzavřených prostorách, zvláště v přízemí nebo sklepích.</w:t>
      </w:r>
    </w:p>
    <w:p w:rsidR="003271F9" w:rsidRDefault="003271F9" w:rsidP="005456E4"/>
    <w:p w:rsidR="003271F9" w:rsidRDefault="003271F9" w:rsidP="005456E4"/>
    <w:p w:rsidR="003271F9" w:rsidRDefault="003271F9" w:rsidP="005456E4"/>
    <w:p w:rsidR="003271F9" w:rsidRPr="00C12321" w:rsidRDefault="003271F9" w:rsidP="003271F9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Kyslík 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</w:p>
    <w:p w:rsidR="003271F9" w:rsidRDefault="003271F9" w:rsidP="003271F9">
      <w:r>
        <w:t xml:space="preserve">kyslík </w:t>
      </w:r>
      <w:r>
        <w:tab/>
      </w:r>
      <w:r>
        <w:tab/>
      </w:r>
      <w:r>
        <w:tab/>
      </w:r>
      <w:r>
        <w:tab/>
        <w:t>medicinální plyn, kalibrační plyn, chemické syntézy, procesy spalování.</w:t>
      </w:r>
    </w:p>
    <w:p w:rsidR="003271F9" w:rsidRDefault="003271F9" w:rsidP="003271F9">
      <w:pPr>
        <w:rPr>
          <w:rFonts w:cs="Arial"/>
        </w:rPr>
      </w:pPr>
      <w:r>
        <w:t>Laboratorní použití.</w:t>
      </w:r>
      <w:r>
        <w:tab/>
      </w:r>
      <w:r>
        <w:tab/>
        <w:t>Lasery, oxidační činidlo, výroba farmaceutických produktů, oxidující plyn.</w:t>
      </w:r>
    </w:p>
    <w:p w:rsidR="003271F9" w:rsidRDefault="003271F9" w:rsidP="003271F9"/>
    <w:p w:rsidR="003271F9" w:rsidRDefault="003271F9" w:rsidP="003271F9">
      <w:r>
        <w:t xml:space="preserve">Skupenství (při 20 °C): </w:t>
      </w:r>
      <w:r>
        <w:tab/>
      </w:r>
      <w:r>
        <w:tab/>
        <w:t>plyn stlačený/bezbarvý, bez zápachu</w:t>
      </w:r>
    </w:p>
    <w:p w:rsidR="003271F9" w:rsidRDefault="003271F9" w:rsidP="003271F9">
      <w:r>
        <w:t>Bod varu:</w:t>
      </w:r>
      <w:r>
        <w:tab/>
      </w:r>
      <w:r>
        <w:tab/>
      </w:r>
      <w:r>
        <w:tab/>
        <w:t xml:space="preserve">-183 °C </w:t>
      </w:r>
    </w:p>
    <w:p w:rsidR="003271F9" w:rsidRDefault="003271F9" w:rsidP="003271F9">
      <w:r>
        <w:t xml:space="preserve">Kritická teplota </w:t>
      </w:r>
      <w:r>
        <w:tab/>
      </w:r>
      <w:r>
        <w:tab/>
      </w:r>
      <w:r>
        <w:tab/>
        <w:t>- 118 °C</w:t>
      </w:r>
    </w:p>
    <w:p w:rsidR="003271F9" w:rsidRDefault="003271F9" w:rsidP="003271F9">
      <w:r>
        <w:t xml:space="preserve">Teplota vzplanutí: </w:t>
      </w:r>
      <w:r>
        <w:tab/>
      </w:r>
      <w:r>
        <w:tab/>
        <w:t>neaplikovatelné pro plyny a jejich směsi</w:t>
      </w:r>
    </w:p>
    <w:p w:rsidR="003271F9" w:rsidRDefault="003271F9" w:rsidP="003271F9">
      <w:r>
        <w:t>Meze výbušnosti</w:t>
      </w:r>
      <w:r>
        <w:tab/>
      </w:r>
      <w:r>
        <w:tab/>
        <w:t>nestanoveny</w:t>
      </w:r>
    </w:p>
    <w:p w:rsidR="003271F9" w:rsidRPr="00BD6DFF" w:rsidRDefault="003271F9" w:rsidP="003271F9">
      <w:pPr>
        <w:rPr>
          <w:rFonts w:cs="Arial"/>
          <w:sz w:val="18"/>
        </w:rPr>
      </w:pPr>
      <w:r>
        <w:t xml:space="preserve">Hustota par </w:t>
      </w:r>
      <w:r>
        <w:tab/>
      </w:r>
      <w:r>
        <w:tab/>
      </w:r>
      <w:r>
        <w:tab/>
        <w:t xml:space="preserve">1,43 </w:t>
      </w:r>
      <w:r>
        <w:tab/>
      </w:r>
      <w:r>
        <w:tab/>
      </w:r>
      <w:proofErr w:type="spellStart"/>
      <w:r w:rsidRPr="00BD6DFF">
        <w:rPr>
          <w:sz w:val="18"/>
        </w:rPr>
        <w:t>Pozn</w:t>
      </w:r>
      <w:proofErr w:type="spellEnd"/>
      <w:r w:rsidRPr="00BD6DFF">
        <w:rPr>
          <w:sz w:val="18"/>
        </w:rPr>
        <w:t>: (vzduch=1)</w:t>
      </w:r>
    </w:p>
    <w:p w:rsidR="003271F9" w:rsidRDefault="003271F9" w:rsidP="003271F9">
      <w:r>
        <w:t xml:space="preserve">Plyn/výpary </w:t>
      </w:r>
      <w:r>
        <w:tab/>
      </w:r>
      <w:r>
        <w:tab/>
      </w:r>
      <w:r>
        <w:tab/>
        <w:t xml:space="preserve">těžší než vzduch. Může se hromadit v uzavřených prostorách, zvláště </w:t>
      </w:r>
    </w:p>
    <w:p w:rsidR="003271F9" w:rsidRDefault="003271F9" w:rsidP="003271F9">
      <w:pPr>
        <w:ind w:left="2124" w:firstLine="708"/>
      </w:pPr>
      <w:r>
        <w:t>v přízemí nebo sklepích.</w:t>
      </w:r>
    </w:p>
    <w:p w:rsidR="003271F9" w:rsidRDefault="003271F9" w:rsidP="003271F9">
      <w:r>
        <w:lastRenderedPageBreak/>
        <w:t xml:space="preserve">Teplota samovznícení: </w:t>
      </w:r>
      <w:r>
        <w:tab/>
      </w:r>
      <w:r>
        <w:tab/>
        <w:t>nestanovena</w:t>
      </w:r>
    </w:p>
    <w:p w:rsidR="003271F9" w:rsidRDefault="003271F9" w:rsidP="003271F9">
      <w:pPr>
        <w:rPr>
          <w:rFonts w:cs="Arial"/>
        </w:rPr>
      </w:pPr>
      <w:r>
        <w:t xml:space="preserve">Oxidační vlastnosti: </w:t>
      </w:r>
      <w:r>
        <w:tab/>
      </w:r>
      <w:r>
        <w:tab/>
        <w:t>Oxidační plyn</w:t>
      </w:r>
    </w:p>
    <w:p w:rsidR="003271F9" w:rsidRDefault="003271F9" w:rsidP="003271F9">
      <w:pPr>
        <w:rPr>
          <w:rFonts w:cs="Arial"/>
        </w:rPr>
      </w:pPr>
    </w:p>
    <w:p w:rsidR="003271F9" w:rsidRDefault="003271F9" w:rsidP="003271F9">
      <w:r w:rsidRPr="00BD6DFF">
        <w:rPr>
          <w:b/>
        </w:rPr>
        <w:t>Doporučené hasivo:</w:t>
      </w:r>
      <w:r>
        <w:t xml:space="preserve"> Voda. Suchý prášek. Pěna. Oxid uhličitý. </w:t>
      </w:r>
    </w:p>
    <w:p w:rsidR="003271F9" w:rsidRDefault="003271F9" w:rsidP="003271F9">
      <w:pPr>
        <w:spacing w:after="120"/>
      </w:pPr>
      <w:r>
        <w:t>Pozor, lahve vystaveny ohni mohou prasknout a vybuchnout. Nádobu s plynem zajistěte proti pádu. Uchovávejte při teplotě pod 50°C na dobře větraném místě odděleně od hořlavých materiálů.</w:t>
      </w:r>
    </w:p>
    <w:p w:rsidR="003271F9" w:rsidRDefault="003271F9" w:rsidP="003271F9">
      <w:pPr>
        <w:rPr>
          <w:rFonts w:cs="Arial"/>
        </w:rPr>
      </w:pPr>
      <w:r w:rsidRPr="00855078">
        <w:rPr>
          <w:b/>
        </w:rPr>
        <w:t>Prevence:</w:t>
      </w:r>
      <w:r>
        <w:t xml:space="preserve"> Udržujte ventily i příslušenství čisté - bez olejů a maziv.</w:t>
      </w:r>
    </w:p>
    <w:p w:rsidR="003271F9" w:rsidRDefault="003271F9" w:rsidP="005456E4"/>
    <w:p w:rsidR="003271F9" w:rsidRDefault="003271F9" w:rsidP="005456E4"/>
    <w:p w:rsidR="003271F9" w:rsidRPr="00C12321" w:rsidRDefault="003271F9" w:rsidP="003271F9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Helium 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</w:p>
    <w:p w:rsidR="003271F9" w:rsidRDefault="003271F9" w:rsidP="003271F9">
      <w:r>
        <w:t>Helium:</w:t>
      </w:r>
      <w:r>
        <w:tab/>
      </w:r>
      <w:r>
        <w:tab/>
      </w:r>
      <w:r>
        <w:tab/>
      </w:r>
      <w:r>
        <w:tab/>
      </w:r>
      <w:proofErr w:type="spellStart"/>
      <w:r>
        <w:t>Balloon</w:t>
      </w:r>
      <w:proofErr w:type="spellEnd"/>
      <w:r>
        <w:t xml:space="preserve"> </w:t>
      </w:r>
      <w:proofErr w:type="spellStart"/>
      <w:r>
        <w:t>gas</w:t>
      </w:r>
      <w:proofErr w:type="spellEnd"/>
      <w:r>
        <w:t>. Kalibrační a nosný plyn. Procesy spalování a tavení.</w:t>
      </w:r>
    </w:p>
    <w:p w:rsidR="003271F9" w:rsidRPr="001E14A1" w:rsidRDefault="003271F9" w:rsidP="003271F9">
      <w:r w:rsidRPr="001E14A1">
        <w:t xml:space="preserve">Laboratorní použití. </w:t>
      </w:r>
      <w:r w:rsidRPr="001E14A1">
        <w:tab/>
      </w:r>
      <w:r w:rsidRPr="001E14A1">
        <w:tab/>
        <w:t xml:space="preserve">Lasery, Tlakový, krycí, nosný a pomocný plyn. Čistící a zkušební plyn. </w:t>
      </w:r>
    </w:p>
    <w:p w:rsidR="003271F9" w:rsidRPr="001E14A1" w:rsidRDefault="003271F9" w:rsidP="003271F9"/>
    <w:p w:rsidR="003271F9" w:rsidRDefault="003271F9" w:rsidP="003271F9">
      <w:r w:rsidRPr="001E14A1">
        <w:t>Skupenství</w:t>
      </w:r>
      <w:r>
        <w:t xml:space="preserve"> (při 20 °C): </w:t>
      </w:r>
      <w:r>
        <w:tab/>
      </w:r>
      <w:r>
        <w:tab/>
        <w:t>plyn stlačený/bezbarvý, bez zápachu</w:t>
      </w:r>
    </w:p>
    <w:p w:rsidR="003271F9" w:rsidRDefault="003271F9" w:rsidP="003271F9">
      <w:r>
        <w:t>Bod varu:</w:t>
      </w:r>
      <w:r>
        <w:tab/>
      </w:r>
      <w:r>
        <w:tab/>
      </w:r>
      <w:r>
        <w:tab/>
        <w:t xml:space="preserve">-269 °C </w:t>
      </w:r>
    </w:p>
    <w:p w:rsidR="003271F9" w:rsidRDefault="003271F9" w:rsidP="003271F9">
      <w:r>
        <w:t xml:space="preserve">Kritická teplota </w:t>
      </w:r>
      <w:r>
        <w:tab/>
      </w:r>
      <w:r>
        <w:tab/>
      </w:r>
      <w:r>
        <w:tab/>
        <w:t>- 268 °C</w:t>
      </w:r>
    </w:p>
    <w:p w:rsidR="003271F9" w:rsidRDefault="003271F9" w:rsidP="003271F9">
      <w:r>
        <w:t xml:space="preserve">Teplota vzplanutí: </w:t>
      </w:r>
      <w:r>
        <w:tab/>
      </w:r>
      <w:r>
        <w:tab/>
        <w:t>neaplikovatelné pro plyny a jejich směsi</w:t>
      </w:r>
    </w:p>
    <w:p w:rsidR="003271F9" w:rsidRDefault="003271F9" w:rsidP="003271F9">
      <w:r>
        <w:t>Meze výbušnosti</w:t>
      </w:r>
      <w:r>
        <w:tab/>
      </w:r>
      <w:r>
        <w:tab/>
        <w:t>nestanoveny</w:t>
      </w:r>
    </w:p>
    <w:p w:rsidR="003271F9" w:rsidRPr="00BD6DFF" w:rsidRDefault="003271F9" w:rsidP="003271F9">
      <w:pPr>
        <w:rPr>
          <w:rFonts w:cs="Arial"/>
          <w:sz w:val="18"/>
        </w:rPr>
      </w:pPr>
      <w:r>
        <w:t xml:space="preserve">Hustota par </w:t>
      </w:r>
      <w:r>
        <w:tab/>
      </w:r>
      <w:r>
        <w:tab/>
      </w:r>
      <w:r>
        <w:tab/>
        <w:t xml:space="preserve">0,138  </w:t>
      </w:r>
      <w:r>
        <w:tab/>
      </w:r>
      <w:r>
        <w:tab/>
      </w:r>
      <w:proofErr w:type="spellStart"/>
      <w:r w:rsidRPr="00BD6DFF">
        <w:rPr>
          <w:sz w:val="18"/>
        </w:rPr>
        <w:t>Pozn</w:t>
      </w:r>
      <w:proofErr w:type="spellEnd"/>
      <w:r w:rsidRPr="00BD6DFF">
        <w:rPr>
          <w:sz w:val="18"/>
        </w:rPr>
        <w:t>: (vzduch=1)</w:t>
      </w:r>
    </w:p>
    <w:p w:rsidR="003271F9" w:rsidRDefault="003271F9" w:rsidP="003271F9">
      <w:r>
        <w:t xml:space="preserve">Teplota samovznícení: </w:t>
      </w:r>
      <w:r>
        <w:tab/>
      </w:r>
      <w:r>
        <w:tab/>
        <w:t>nestanovena</w:t>
      </w:r>
    </w:p>
    <w:p w:rsidR="003271F9" w:rsidRDefault="003271F9" w:rsidP="003271F9">
      <w:pPr>
        <w:rPr>
          <w:rFonts w:cs="Arial"/>
        </w:rPr>
      </w:pPr>
    </w:p>
    <w:p w:rsidR="003271F9" w:rsidRDefault="003271F9" w:rsidP="003271F9">
      <w:r w:rsidRPr="00BD6DFF">
        <w:rPr>
          <w:b/>
        </w:rPr>
        <w:t>Doporučené hasivo:</w:t>
      </w:r>
      <w:r>
        <w:t xml:space="preserve"> Materiál nebude hořet. V případě požáru v okolí: použijte vhodný hasicí prostředek. </w:t>
      </w:r>
    </w:p>
    <w:p w:rsidR="003271F9" w:rsidRDefault="003271F9" w:rsidP="003271F9">
      <w:pPr>
        <w:spacing w:after="120"/>
      </w:pPr>
      <w:r>
        <w:t>Pozor, lahve vystaveny ohni mohou prasknout a vybuchnout. Nádobu s plynem zajistěte proti pádu. Uchovávejte při teplotě pod 50°C na dobře větraném místě odděleně od hořlavých materiálů.</w:t>
      </w:r>
    </w:p>
    <w:p w:rsidR="003271F9" w:rsidRDefault="003271F9" w:rsidP="005456E4"/>
    <w:p w:rsidR="005456E4" w:rsidRDefault="005456E4" w:rsidP="005456E4">
      <w:pPr>
        <w:rPr>
          <w:rFonts w:cs="Arial"/>
        </w:rPr>
      </w:pPr>
    </w:p>
    <w:p w:rsidR="003271F9" w:rsidRPr="00C12321" w:rsidRDefault="003271F9" w:rsidP="003271F9">
      <w:pPr>
        <w:ind w:right="-171"/>
        <w:rPr>
          <w:rFonts w:cs="Arial"/>
          <w:b/>
          <w:u w:val="single"/>
        </w:rPr>
      </w:pPr>
      <w:r>
        <w:rPr>
          <w:rFonts w:cs="Arial"/>
          <w:b/>
          <w:u w:val="single"/>
        </w:rPr>
        <w:t>Fluorid sírový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</w:p>
    <w:p w:rsidR="003271F9" w:rsidRDefault="003271F9" w:rsidP="003271F9">
      <w:pPr>
        <w:ind w:left="2832" w:hanging="2832"/>
      </w:pPr>
      <w:r>
        <w:t>SULFUR HEXAFLUORIDE</w:t>
      </w:r>
      <w:r>
        <w:tab/>
        <w:t xml:space="preserve">metalurgický plyn </w:t>
      </w:r>
    </w:p>
    <w:p w:rsidR="003271F9" w:rsidRDefault="003271F9" w:rsidP="003271F9">
      <w:pPr>
        <w:ind w:left="2832" w:hanging="2832"/>
      </w:pPr>
      <w:r>
        <w:t xml:space="preserve">Laboratorní použití. </w:t>
      </w:r>
      <w:r>
        <w:tab/>
      </w:r>
    </w:p>
    <w:p w:rsidR="003271F9" w:rsidRPr="001E14A1" w:rsidRDefault="003271F9" w:rsidP="003271F9"/>
    <w:p w:rsidR="003271F9" w:rsidRDefault="003271F9" w:rsidP="003271F9">
      <w:r w:rsidRPr="001E14A1">
        <w:t>Skupenství</w:t>
      </w:r>
      <w:r>
        <w:t xml:space="preserve"> (při 20 °C): </w:t>
      </w:r>
      <w:r>
        <w:tab/>
      </w:r>
      <w:r>
        <w:tab/>
        <w:t>pod tlakem zkapalněný plyn /bezbarvý, bez zápachu</w:t>
      </w:r>
    </w:p>
    <w:p w:rsidR="003271F9" w:rsidRDefault="003271F9" w:rsidP="003271F9">
      <w:r>
        <w:t>Bod varu:</w:t>
      </w:r>
      <w:r>
        <w:tab/>
      </w:r>
      <w:r>
        <w:tab/>
      </w:r>
      <w:r>
        <w:tab/>
        <w:t xml:space="preserve">-63,8 °C </w:t>
      </w:r>
    </w:p>
    <w:p w:rsidR="003271F9" w:rsidRDefault="003271F9" w:rsidP="003271F9">
      <w:r>
        <w:t xml:space="preserve">Teplota vzplanutí: </w:t>
      </w:r>
      <w:r>
        <w:tab/>
      </w:r>
      <w:r>
        <w:tab/>
        <w:t>neaplikovatelné pro plyny a jejich směsi</w:t>
      </w:r>
    </w:p>
    <w:p w:rsidR="003271F9" w:rsidRDefault="003271F9" w:rsidP="003271F9">
      <w:r>
        <w:t>Nehořlavá plyn</w:t>
      </w:r>
      <w:r>
        <w:tab/>
      </w:r>
      <w:r>
        <w:tab/>
      </w:r>
      <w:r>
        <w:tab/>
      </w:r>
    </w:p>
    <w:p w:rsidR="003271F9" w:rsidRDefault="003271F9" w:rsidP="003271F9">
      <w:r>
        <w:t>Meze výbušnosti</w:t>
      </w:r>
      <w:r>
        <w:tab/>
      </w:r>
      <w:r>
        <w:tab/>
        <w:t>nestanoveny</w:t>
      </w:r>
    </w:p>
    <w:p w:rsidR="003271F9" w:rsidRDefault="003271F9" w:rsidP="003271F9">
      <w:pPr>
        <w:ind w:left="1416" w:hanging="1416"/>
      </w:pPr>
      <w:r>
        <w:t xml:space="preserve">Hustota par </w:t>
      </w:r>
      <w:r>
        <w:tab/>
      </w:r>
      <w:r>
        <w:tab/>
      </w:r>
      <w:r>
        <w:tab/>
        <w:t xml:space="preserve">5,1 </w:t>
      </w:r>
      <w:r>
        <w:tab/>
      </w:r>
      <w:r>
        <w:tab/>
      </w:r>
      <w:proofErr w:type="spellStart"/>
      <w:r w:rsidRPr="00BD6DFF">
        <w:rPr>
          <w:sz w:val="18"/>
        </w:rPr>
        <w:t>Pozn</w:t>
      </w:r>
      <w:proofErr w:type="spellEnd"/>
      <w:r w:rsidRPr="00BD6DFF">
        <w:rPr>
          <w:sz w:val="18"/>
        </w:rPr>
        <w:t>: (vzduch=1)</w:t>
      </w:r>
      <w:r>
        <w:rPr>
          <w:sz w:val="18"/>
        </w:rPr>
        <w:t xml:space="preserve"> </w:t>
      </w:r>
      <w:r>
        <w:t xml:space="preserve">Může se hromadit v uzavřených prostorech, </w:t>
      </w:r>
    </w:p>
    <w:p w:rsidR="003271F9" w:rsidRDefault="003271F9" w:rsidP="003271F9">
      <w:pPr>
        <w:ind w:left="1416" w:hanging="1416"/>
      </w:pPr>
      <w:r>
        <w:tab/>
      </w:r>
      <w:r>
        <w:tab/>
      </w:r>
      <w:r>
        <w:tab/>
        <w:t>zvláště v přízemí nebo sklepích.</w:t>
      </w:r>
    </w:p>
    <w:p w:rsidR="003271F9" w:rsidRDefault="003271F9" w:rsidP="003271F9">
      <w:r>
        <w:t xml:space="preserve">Teplota samovznícení: </w:t>
      </w:r>
      <w:r>
        <w:tab/>
      </w:r>
      <w:r>
        <w:tab/>
        <w:t xml:space="preserve">nestanovena </w:t>
      </w:r>
    </w:p>
    <w:p w:rsidR="003271F9" w:rsidRDefault="003271F9" w:rsidP="003271F9">
      <w:pPr>
        <w:rPr>
          <w:rFonts w:cs="Arial"/>
        </w:rPr>
      </w:pPr>
      <w:r>
        <w:t xml:space="preserve">Oxidační vlastnosti: </w:t>
      </w:r>
      <w:r>
        <w:tab/>
      </w:r>
      <w:r>
        <w:tab/>
        <w:t xml:space="preserve">podporuje hoření, reaguje s organickými látkami </w:t>
      </w:r>
    </w:p>
    <w:p w:rsidR="003271F9" w:rsidRDefault="003271F9" w:rsidP="003271F9">
      <w:pPr>
        <w:rPr>
          <w:rFonts w:cs="Arial"/>
        </w:rPr>
      </w:pPr>
    </w:p>
    <w:p w:rsidR="003271F9" w:rsidRDefault="003271F9" w:rsidP="003271F9">
      <w:r w:rsidRPr="00BD6DFF">
        <w:rPr>
          <w:b/>
        </w:rPr>
        <w:t>Doporučené hasivo</w:t>
      </w:r>
      <w:r w:rsidRPr="00F81463">
        <w:t xml:space="preserve"> </w:t>
      </w:r>
      <w:r>
        <w:t>lze použít všechna známá hasiva. Nutno přizpůsobit látce hořící v okolí.</w:t>
      </w:r>
    </w:p>
    <w:p w:rsidR="003271F9" w:rsidRDefault="003271F9" w:rsidP="003271F9">
      <w:pPr>
        <w:spacing w:after="120"/>
      </w:pPr>
      <w:r>
        <w:t>Pozor, lahve vystaveny ohni mohou prasknout a vybuchnout. Nádobu s plynem zajistěte proti pádu. Uchovávejte při teplotě pod 50°C na dobře větraném místě odděleně od hořlavých materiálů.</w:t>
      </w:r>
    </w:p>
    <w:p w:rsidR="003271F9" w:rsidRDefault="003271F9" w:rsidP="003271F9">
      <w:pPr>
        <w:rPr>
          <w:rFonts w:cs="Arial"/>
        </w:rPr>
      </w:pPr>
      <w:r w:rsidRPr="006E4F97">
        <w:rPr>
          <w:b/>
        </w:rPr>
        <w:t xml:space="preserve">Pokyny pro společné skladování: </w:t>
      </w:r>
      <w:r>
        <w:t>Neskladujte společně s hořlavými materiály. Neskladujte společně s oxidačními činidly a potravinami</w:t>
      </w:r>
    </w:p>
    <w:p w:rsidR="003271F9" w:rsidRDefault="003271F9" w:rsidP="005456E4">
      <w:pPr>
        <w:rPr>
          <w:rFonts w:cs="Arial"/>
        </w:rPr>
      </w:pPr>
    </w:p>
    <w:p w:rsidR="00A31BA7" w:rsidRDefault="00A31BA7" w:rsidP="005456E4">
      <w:pPr>
        <w:rPr>
          <w:rFonts w:cs="Arial"/>
        </w:rPr>
      </w:pPr>
    </w:p>
    <w:p w:rsidR="005456E4" w:rsidRDefault="005456E4" w:rsidP="005456E4">
      <w:r w:rsidRPr="00BD6DFF">
        <w:rPr>
          <w:b/>
        </w:rPr>
        <w:t>Doporučené hasivo:</w:t>
      </w:r>
      <w:r>
        <w:t xml:space="preserve"> Mohou být použity jakékoliv hasicí přístroje. </w:t>
      </w:r>
    </w:p>
    <w:p w:rsidR="00A31BA7" w:rsidRDefault="00A31BA7" w:rsidP="005456E4">
      <w:r w:rsidRPr="00A31BA7">
        <w:rPr>
          <w:b/>
        </w:rPr>
        <w:t>Pokyny pro hasiče:</w:t>
      </w:r>
      <w:r>
        <w:t xml:space="preserve"> Používejte nezávislý dýchací přístroj a protichemicky ochranný oděv</w:t>
      </w:r>
    </w:p>
    <w:p w:rsidR="005456E4" w:rsidRDefault="005456E4" w:rsidP="005456E4">
      <w:pPr>
        <w:spacing w:after="120"/>
      </w:pPr>
      <w:r>
        <w:t xml:space="preserve">Pozor, lahve vystaveny ohni mohou prasknout a vybuchnout. Nádobu s plynem zajistěte proti pádu. Uchovávejte při teplotě pod 50°C na dobře větraném místě. </w:t>
      </w:r>
    </w:p>
    <w:p w:rsidR="00A31BA7" w:rsidRDefault="00A31BA7" w:rsidP="00A31BA7">
      <w:r>
        <w:t>Uchovávejte odděleně od okysličujících plynů a ostatních látek podporujících hoření. Skladujte mimo zdroje jiskření (včetně statických nábojů).</w:t>
      </w:r>
    </w:p>
    <w:p w:rsidR="005456E4" w:rsidRDefault="005456E4" w:rsidP="009016A5">
      <w:pPr>
        <w:rPr>
          <w:rFonts w:cs="Arial"/>
        </w:rPr>
      </w:pPr>
    </w:p>
    <w:p w:rsidR="005456E4" w:rsidRDefault="005456E4" w:rsidP="009016A5">
      <w:pPr>
        <w:rPr>
          <w:rFonts w:cs="Arial"/>
        </w:rPr>
      </w:pPr>
    </w:p>
    <w:p w:rsidR="00BC281D" w:rsidRDefault="009016A5" w:rsidP="009016A5">
      <w:pPr>
        <w:rPr>
          <w:rFonts w:cs="Arial"/>
        </w:rPr>
      </w:pPr>
      <w:r w:rsidRPr="00054015">
        <w:rPr>
          <w:rFonts w:cs="Arial"/>
        </w:rPr>
        <w:t xml:space="preserve">Maximální </w:t>
      </w:r>
      <w:r w:rsidR="00BC281D">
        <w:rPr>
          <w:rFonts w:cs="Arial"/>
        </w:rPr>
        <w:t>počet umístěných lahví propan-butan</w:t>
      </w:r>
      <w:r w:rsidRPr="00054015">
        <w:rPr>
          <w:rFonts w:cs="Arial"/>
        </w:rPr>
        <w:t xml:space="preserve"> je </w:t>
      </w:r>
      <w:r w:rsidR="00BC281D">
        <w:rPr>
          <w:rFonts w:cs="Arial"/>
        </w:rPr>
        <w:tab/>
      </w:r>
      <w:r w:rsidRPr="00054015">
        <w:rPr>
          <w:rFonts w:cs="Arial"/>
        </w:rPr>
        <w:t xml:space="preserve">……….… ks o objemu ……. </w:t>
      </w:r>
      <w:proofErr w:type="gramStart"/>
      <w:r w:rsidRPr="00054015">
        <w:rPr>
          <w:rFonts w:cs="Arial"/>
        </w:rPr>
        <w:t>l.</w:t>
      </w:r>
      <w:proofErr w:type="gramEnd"/>
      <w:r w:rsidRPr="00054015">
        <w:rPr>
          <w:rFonts w:cs="Arial"/>
        </w:rPr>
        <w:t xml:space="preserve"> </w:t>
      </w:r>
    </w:p>
    <w:p w:rsidR="00BC281D" w:rsidRDefault="009016A5" w:rsidP="009016A5">
      <w:pPr>
        <w:rPr>
          <w:rFonts w:cs="Arial"/>
        </w:rPr>
      </w:pPr>
      <w:r w:rsidRPr="00054015">
        <w:rPr>
          <w:rFonts w:cs="Arial"/>
        </w:rPr>
        <w:t xml:space="preserve">Maximální počet </w:t>
      </w:r>
      <w:r w:rsidR="00BC281D">
        <w:rPr>
          <w:rFonts w:cs="Arial"/>
        </w:rPr>
        <w:t>umístěných</w:t>
      </w:r>
      <w:r w:rsidRPr="00054015">
        <w:rPr>
          <w:rFonts w:cs="Arial"/>
        </w:rPr>
        <w:t xml:space="preserve"> lahví dusíku je</w:t>
      </w:r>
      <w:r w:rsidR="00BC281D">
        <w:rPr>
          <w:rFonts w:cs="Arial"/>
        </w:rPr>
        <w:tab/>
      </w:r>
      <w:r w:rsidR="00BC281D">
        <w:rPr>
          <w:rFonts w:cs="Arial"/>
        </w:rPr>
        <w:tab/>
      </w:r>
      <w:r w:rsidRPr="00054015">
        <w:rPr>
          <w:rFonts w:cs="Arial"/>
        </w:rPr>
        <w:t xml:space="preserve">…….…… ks o objemu ……. </w:t>
      </w:r>
      <w:proofErr w:type="gramStart"/>
      <w:r w:rsidRPr="00054015">
        <w:rPr>
          <w:rFonts w:cs="Arial"/>
        </w:rPr>
        <w:t>l.</w:t>
      </w:r>
      <w:proofErr w:type="gramEnd"/>
      <w:r w:rsidRPr="00054015">
        <w:rPr>
          <w:rFonts w:cs="Arial"/>
        </w:rPr>
        <w:t xml:space="preserve"> </w:t>
      </w:r>
    </w:p>
    <w:p w:rsidR="005456E4" w:rsidRDefault="005456E4" w:rsidP="005456E4">
      <w:pPr>
        <w:rPr>
          <w:rFonts w:cs="Arial"/>
        </w:rPr>
      </w:pPr>
      <w:r w:rsidRPr="00054015">
        <w:rPr>
          <w:rFonts w:cs="Arial"/>
        </w:rPr>
        <w:t xml:space="preserve">Maximální počet </w:t>
      </w:r>
      <w:r>
        <w:rPr>
          <w:rFonts w:cs="Arial"/>
        </w:rPr>
        <w:t>umístěných</w:t>
      </w:r>
      <w:r w:rsidRPr="00054015">
        <w:rPr>
          <w:rFonts w:cs="Arial"/>
        </w:rPr>
        <w:t xml:space="preserve"> lahví </w:t>
      </w:r>
      <w:r>
        <w:rPr>
          <w:rFonts w:cs="Arial"/>
        </w:rPr>
        <w:t>CO</w:t>
      </w:r>
      <w:r w:rsidRPr="005456E4">
        <w:rPr>
          <w:rFonts w:cs="Arial"/>
          <w:vertAlign w:val="subscript"/>
        </w:rPr>
        <w:t>2</w:t>
      </w:r>
      <w:r w:rsidRPr="00054015">
        <w:rPr>
          <w:rFonts w:cs="Arial"/>
        </w:rPr>
        <w:t xml:space="preserve"> je</w:t>
      </w:r>
      <w:r>
        <w:rPr>
          <w:rFonts w:cs="Arial"/>
        </w:rPr>
        <w:tab/>
      </w:r>
      <w:r>
        <w:rPr>
          <w:rFonts w:cs="Arial"/>
        </w:rPr>
        <w:tab/>
      </w:r>
      <w:r w:rsidRPr="00054015">
        <w:rPr>
          <w:rFonts w:cs="Arial"/>
        </w:rPr>
        <w:t xml:space="preserve">…….…… ks o objemu ……. </w:t>
      </w:r>
      <w:proofErr w:type="gramStart"/>
      <w:r w:rsidRPr="00054015">
        <w:rPr>
          <w:rFonts w:cs="Arial"/>
        </w:rPr>
        <w:t>l.</w:t>
      </w:r>
      <w:proofErr w:type="gramEnd"/>
      <w:r w:rsidRPr="00054015">
        <w:rPr>
          <w:rFonts w:cs="Arial"/>
        </w:rPr>
        <w:t xml:space="preserve"> </w:t>
      </w:r>
    </w:p>
    <w:p w:rsidR="003271F9" w:rsidRDefault="00A31BA7" w:rsidP="00A31BA7">
      <w:pPr>
        <w:rPr>
          <w:rFonts w:cs="Arial"/>
        </w:rPr>
      </w:pPr>
      <w:r w:rsidRPr="00054015">
        <w:rPr>
          <w:rFonts w:cs="Arial"/>
        </w:rPr>
        <w:t xml:space="preserve">Maximální počet </w:t>
      </w:r>
      <w:r>
        <w:rPr>
          <w:rFonts w:cs="Arial"/>
        </w:rPr>
        <w:t>umístěných</w:t>
      </w:r>
      <w:r w:rsidRPr="00054015">
        <w:rPr>
          <w:rFonts w:cs="Arial"/>
        </w:rPr>
        <w:t xml:space="preserve"> lahví </w:t>
      </w:r>
      <w:r>
        <w:rPr>
          <w:rFonts w:cs="Arial"/>
        </w:rPr>
        <w:t xml:space="preserve">čpavku </w:t>
      </w:r>
      <w:r w:rsidRPr="00054015">
        <w:rPr>
          <w:rFonts w:cs="Arial"/>
        </w:rPr>
        <w:t>je</w:t>
      </w:r>
      <w:r>
        <w:rPr>
          <w:rFonts w:cs="Arial"/>
        </w:rPr>
        <w:tab/>
      </w:r>
      <w:r>
        <w:rPr>
          <w:rFonts w:cs="Arial"/>
        </w:rPr>
        <w:tab/>
      </w:r>
      <w:r w:rsidRPr="00054015">
        <w:rPr>
          <w:rFonts w:cs="Arial"/>
        </w:rPr>
        <w:t>…….…… ks o objemu ……. l.</w:t>
      </w:r>
    </w:p>
    <w:p w:rsidR="003271F9" w:rsidRPr="003271F9" w:rsidRDefault="003271F9" w:rsidP="003271F9">
      <w:pPr>
        <w:rPr>
          <w:rFonts w:cs="Arial"/>
        </w:rPr>
      </w:pPr>
      <w:r w:rsidRPr="003271F9">
        <w:rPr>
          <w:rFonts w:cs="Arial"/>
        </w:rPr>
        <w:t>Maximá</w:t>
      </w:r>
      <w:r>
        <w:rPr>
          <w:rFonts w:cs="Arial"/>
        </w:rPr>
        <w:t>lní počet umístěných lahví Vodíku</w:t>
      </w:r>
      <w:r w:rsidRPr="003271F9">
        <w:rPr>
          <w:rFonts w:cs="Arial"/>
        </w:rPr>
        <w:t xml:space="preserve"> je</w:t>
      </w:r>
      <w:r w:rsidRPr="003271F9">
        <w:rPr>
          <w:rFonts w:cs="Arial"/>
        </w:rPr>
        <w:tab/>
      </w:r>
      <w:r w:rsidRPr="003271F9">
        <w:rPr>
          <w:rFonts w:cs="Arial"/>
        </w:rPr>
        <w:tab/>
        <w:t xml:space="preserve">…….…… ks o objemu ……. </w:t>
      </w:r>
      <w:proofErr w:type="gramStart"/>
      <w:r w:rsidRPr="003271F9">
        <w:rPr>
          <w:rFonts w:cs="Arial"/>
        </w:rPr>
        <w:t>l.</w:t>
      </w:r>
      <w:proofErr w:type="gramEnd"/>
      <w:r w:rsidRPr="003271F9">
        <w:rPr>
          <w:rFonts w:cs="Arial"/>
        </w:rPr>
        <w:t xml:space="preserve"> </w:t>
      </w:r>
    </w:p>
    <w:p w:rsidR="00A31BA7" w:rsidRDefault="003271F9" w:rsidP="003271F9">
      <w:pPr>
        <w:rPr>
          <w:rFonts w:cs="Arial"/>
        </w:rPr>
      </w:pPr>
      <w:r w:rsidRPr="003271F9">
        <w:rPr>
          <w:rFonts w:cs="Arial"/>
        </w:rPr>
        <w:t>Maximální počet umístěných lahví Helia</w:t>
      </w:r>
      <w:r w:rsidRPr="003271F9">
        <w:rPr>
          <w:rFonts w:cs="Arial"/>
        </w:rPr>
        <w:t xml:space="preserve"> </w:t>
      </w:r>
      <w:r w:rsidRPr="003271F9">
        <w:rPr>
          <w:rFonts w:cs="Arial"/>
        </w:rPr>
        <w:t>je</w:t>
      </w:r>
      <w:r w:rsidRPr="003271F9">
        <w:rPr>
          <w:rFonts w:cs="Arial"/>
        </w:rPr>
        <w:tab/>
      </w:r>
      <w:r w:rsidRPr="003271F9">
        <w:rPr>
          <w:rFonts w:cs="Arial"/>
        </w:rPr>
        <w:tab/>
        <w:t xml:space="preserve">…….…… ks o objemu ……. </w:t>
      </w:r>
      <w:proofErr w:type="gramStart"/>
      <w:r w:rsidRPr="003271F9">
        <w:rPr>
          <w:rFonts w:cs="Arial"/>
        </w:rPr>
        <w:t>l.</w:t>
      </w:r>
      <w:proofErr w:type="gramEnd"/>
      <w:r w:rsidR="00A31BA7" w:rsidRPr="00054015">
        <w:rPr>
          <w:rFonts w:cs="Arial"/>
        </w:rPr>
        <w:t xml:space="preserve"> </w:t>
      </w:r>
    </w:p>
    <w:p w:rsidR="003271F9" w:rsidRDefault="003271F9" w:rsidP="003271F9">
      <w:pPr>
        <w:rPr>
          <w:rFonts w:cs="Arial"/>
        </w:rPr>
      </w:pPr>
      <w:r w:rsidRPr="003271F9">
        <w:rPr>
          <w:rFonts w:cs="Arial"/>
        </w:rPr>
        <w:t xml:space="preserve">Maximální počet umístěných lahví </w:t>
      </w:r>
      <w:r w:rsidRPr="003271F9">
        <w:rPr>
          <w:rFonts w:cs="Arial"/>
        </w:rPr>
        <w:t>Fluorid</w:t>
      </w:r>
      <w:r>
        <w:rPr>
          <w:rFonts w:cs="Arial"/>
        </w:rPr>
        <w:t>u sírového</w:t>
      </w:r>
      <w:r w:rsidRPr="003271F9">
        <w:rPr>
          <w:rFonts w:cs="Arial"/>
        </w:rPr>
        <w:t xml:space="preserve"> </w:t>
      </w:r>
      <w:r>
        <w:rPr>
          <w:rFonts w:cs="Arial"/>
        </w:rPr>
        <w:t>je</w:t>
      </w:r>
      <w:r>
        <w:rPr>
          <w:rFonts w:cs="Arial"/>
        </w:rPr>
        <w:tab/>
      </w:r>
      <w:r w:rsidRPr="003271F9">
        <w:rPr>
          <w:rFonts w:cs="Arial"/>
        </w:rPr>
        <w:t>…….…… ks o objemu ……. l.</w:t>
      </w:r>
    </w:p>
    <w:p w:rsidR="00BC281D" w:rsidRDefault="00BC281D" w:rsidP="009016A5">
      <w:pPr>
        <w:rPr>
          <w:rFonts w:cs="Arial"/>
        </w:rPr>
      </w:pPr>
    </w:p>
    <w:p w:rsidR="00990D32" w:rsidRDefault="00990D32" w:rsidP="009016A5">
      <w:pPr>
        <w:rPr>
          <w:rFonts w:cs="Arial"/>
        </w:rPr>
      </w:pPr>
    </w:p>
    <w:p w:rsidR="003623DF" w:rsidRPr="006B1201" w:rsidRDefault="003623DF" w:rsidP="0013293C">
      <w:pPr>
        <w:pStyle w:val="Nadpis1"/>
        <w:rPr>
          <w:szCs w:val="24"/>
        </w:rPr>
      </w:pPr>
      <w:r>
        <w:t>STANOVENÍ PODMÍNEK POŽÁRNÍ BEZPEČNOSTI</w:t>
      </w:r>
    </w:p>
    <w:p w:rsidR="006B1201" w:rsidRDefault="003623DF" w:rsidP="003623DF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 xml:space="preserve">Zaměstnanci </w:t>
      </w:r>
      <w:r w:rsidR="005D02E5">
        <w:rPr>
          <w:b w:val="0"/>
          <w:szCs w:val="20"/>
        </w:rPr>
        <w:t xml:space="preserve">a studenti </w:t>
      </w:r>
      <w:r>
        <w:rPr>
          <w:b w:val="0"/>
          <w:szCs w:val="20"/>
        </w:rPr>
        <w:t xml:space="preserve">pracující </w:t>
      </w:r>
      <w:r w:rsidR="005D02E5">
        <w:rPr>
          <w:b w:val="0"/>
          <w:szCs w:val="20"/>
        </w:rPr>
        <w:t>v laboratořích</w:t>
      </w:r>
      <w:r>
        <w:rPr>
          <w:b w:val="0"/>
          <w:szCs w:val="20"/>
        </w:rPr>
        <w:t xml:space="preserve"> musí být řádně seznámeni s předpisy požá</w:t>
      </w:r>
      <w:r w:rsidR="005D02E5">
        <w:rPr>
          <w:b w:val="0"/>
          <w:szCs w:val="20"/>
        </w:rPr>
        <w:t>rní ochrany týkající se činností</w:t>
      </w:r>
      <w:r>
        <w:rPr>
          <w:b w:val="0"/>
          <w:szCs w:val="20"/>
        </w:rPr>
        <w:t xml:space="preserve"> na pracovišti</w:t>
      </w:r>
      <w:r w:rsidR="00931B0D">
        <w:rPr>
          <w:b w:val="0"/>
          <w:szCs w:val="20"/>
        </w:rPr>
        <w:t>.</w:t>
      </w:r>
    </w:p>
    <w:p w:rsidR="003623DF" w:rsidRDefault="003623DF" w:rsidP="003623DF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>Vstup na pracoviště bude označen bezpečnostním</w:t>
      </w:r>
      <w:r w:rsidR="005D02E5">
        <w:rPr>
          <w:b w:val="0"/>
          <w:szCs w:val="20"/>
        </w:rPr>
        <w:t>i tabulkami „zákaz kouření“ a „</w:t>
      </w:r>
      <w:r>
        <w:rPr>
          <w:b w:val="0"/>
          <w:szCs w:val="20"/>
        </w:rPr>
        <w:t>zákaz manipulace s otevřeným plamenem“ dále „zákaz vstupu nepovolaným osobám“ dle ČSN ISO 3864. Toto označení musí být trvale umístěno na dobře viditelných místech a udržováno v bezvadném stavu.</w:t>
      </w:r>
    </w:p>
    <w:p w:rsidR="005D02E5" w:rsidRDefault="005D02E5" w:rsidP="003623DF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>Na vstupu do laboratoře bude umístěna bezpečnostní značka – „tlakové lahve“ s názvem plynu a počtem lahví</w:t>
      </w:r>
    </w:p>
    <w:p w:rsidR="008F168C" w:rsidRDefault="003623DF" w:rsidP="003623DF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 xml:space="preserve">Materiály znečištěné hořlavými kapalinami se smí odkládat pouze do určených (speciálních) nehořlavých a uzavíratelných nádob. Po ukončení pracovní činnosti se vždy použité materiály uloží do </w:t>
      </w:r>
      <w:r w:rsidR="008F168C">
        <w:rPr>
          <w:b w:val="0"/>
          <w:szCs w:val="20"/>
        </w:rPr>
        <w:t>označených nádob</w:t>
      </w:r>
      <w:r>
        <w:rPr>
          <w:b w:val="0"/>
          <w:szCs w:val="20"/>
        </w:rPr>
        <w:t xml:space="preserve"> a po naplnění </w:t>
      </w:r>
      <w:r w:rsidR="008F168C">
        <w:rPr>
          <w:b w:val="0"/>
          <w:szCs w:val="20"/>
        </w:rPr>
        <w:t xml:space="preserve">těchto </w:t>
      </w:r>
      <w:r>
        <w:rPr>
          <w:b w:val="0"/>
          <w:szCs w:val="20"/>
        </w:rPr>
        <w:t xml:space="preserve">nádob bude obsah </w:t>
      </w:r>
      <w:r w:rsidR="008F168C">
        <w:rPr>
          <w:b w:val="0"/>
          <w:szCs w:val="20"/>
        </w:rPr>
        <w:t>odstraněn jako nebezpečný odpad.</w:t>
      </w:r>
    </w:p>
    <w:p w:rsidR="00BE69CC" w:rsidRDefault="00931B0D" w:rsidP="003623DF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 xml:space="preserve">Elektrická instalace a el. </w:t>
      </w:r>
      <w:proofErr w:type="gramStart"/>
      <w:r>
        <w:rPr>
          <w:b w:val="0"/>
          <w:szCs w:val="20"/>
        </w:rPr>
        <w:t>zařízení</w:t>
      </w:r>
      <w:proofErr w:type="gramEnd"/>
      <w:r>
        <w:rPr>
          <w:b w:val="0"/>
          <w:szCs w:val="20"/>
        </w:rPr>
        <w:t xml:space="preserve"> používané v </w:t>
      </w:r>
      <w:r w:rsidR="009A0178">
        <w:rPr>
          <w:b w:val="0"/>
          <w:szCs w:val="20"/>
        </w:rPr>
        <w:t>laboratoři</w:t>
      </w:r>
      <w:r>
        <w:rPr>
          <w:b w:val="0"/>
          <w:szCs w:val="20"/>
        </w:rPr>
        <w:t xml:space="preserve"> musí odpovídat požárně bezpečnostním předpisům, musí být v bezpečném stavu, pravidelně kontrolovány a revidovány osobou odborně způsobilou (vyhl. </w:t>
      </w:r>
      <w:r w:rsidR="00003055">
        <w:rPr>
          <w:b w:val="0"/>
          <w:szCs w:val="20"/>
        </w:rPr>
        <w:t>č</w:t>
      </w:r>
      <w:r>
        <w:rPr>
          <w:b w:val="0"/>
          <w:szCs w:val="20"/>
        </w:rPr>
        <w:t>. 50/1978) v předepsaných termínech. Jakékoliv závady musí být ihned nahlášeny a opraveny.</w:t>
      </w:r>
    </w:p>
    <w:p w:rsidR="00931B0D" w:rsidRPr="009A0178" w:rsidRDefault="00931B0D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9A0178">
        <w:rPr>
          <w:b w:val="0"/>
          <w:szCs w:val="20"/>
        </w:rPr>
        <w:t xml:space="preserve">Veškeré opravy na el. </w:t>
      </w:r>
      <w:proofErr w:type="gramStart"/>
      <w:r w:rsidRPr="009A0178">
        <w:rPr>
          <w:b w:val="0"/>
          <w:szCs w:val="20"/>
        </w:rPr>
        <w:t>zařízení</w:t>
      </w:r>
      <w:proofErr w:type="gramEnd"/>
      <w:r w:rsidRPr="009A0178">
        <w:rPr>
          <w:b w:val="0"/>
          <w:szCs w:val="20"/>
        </w:rPr>
        <w:t xml:space="preserve"> smí provádět osoba odborně způsobilá – elektrikář</w:t>
      </w:r>
    </w:p>
    <w:p w:rsidR="00931B0D" w:rsidRPr="009A0178" w:rsidRDefault="00931B0D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9A0178">
        <w:rPr>
          <w:b w:val="0"/>
          <w:szCs w:val="20"/>
        </w:rPr>
        <w:t>V</w:t>
      </w:r>
      <w:r w:rsidR="009A0178" w:rsidRPr="009A0178">
        <w:rPr>
          <w:b w:val="0"/>
          <w:szCs w:val="20"/>
        </w:rPr>
        <w:t xml:space="preserve"> laboratoři </w:t>
      </w:r>
      <w:r w:rsidRPr="009A0178">
        <w:rPr>
          <w:b w:val="0"/>
          <w:szCs w:val="20"/>
        </w:rPr>
        <w:t xml:space="preserve">je </w:t>
      </w:r>
      <w:r w:rsidRPr="009A0178">
        <w:rPr>
          <w:color w:val="FF0000"/>
          <w:szCs w:val="20"/>
        </w:rPr>
        <w:t xml:space="preserve">zákaz </w:t>
      </w:r>
      <w:r w:rsidRPr="009A0178">
        <w:rPr>
          <w:b w:val="0"/>
          <w:szCs w:val="20"/>
        </w:rPr>
        <w:t>instalace a používání tepelných spotřebičů zejména elektrických vařičů!</w:t>
      </w:r>
    </w:p>
    <w:p w:rsidR="00931B0D" w:rsidRPr="009A0178" w:rsidRDefault="00FF5C86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9A0178">
        <w:rPr>
          <w:b w:val="0"/>
          <w:szCs w:val="20"/>
        </w:rPr>
        <w:t>Veškerá osvětlovací tělesa musí být trvale opatřena kryty a po skončení práce</w:t>
      </w:r>
      <w:r w:rsidR="009A0178" w:rsidRPr="009A0178">
        <w:rPr>
          <w:b w:val="0"/>
          <w:szCs w:val="20"/>
        </w:rPr>
        <w:t xml:space="preserve"> očištěna.</w:t>
      </w:r>
    </w:p>
    <w:p w:rsidR="005D02E5" w:rsidRPr="00C8046C" w:rsidRDefault="009A0178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9A0178">
        <w:rPr>
          <w:b w:val="0"/>
          <w:szCs w:val="20"/>
        </w:rPr>
        <w:t>S</w:t>
      </w:r>
      <w:r w:rsidR="005D02E5" w:rsidRPr="009A0178">
        <w:rPr>
          <w:b w:val="0"/>
          <w:szCs w:val="20"/>
        </w:rPr>
        <w:t>tudenti</w:t>
      </w:r>
      <w:r w:rsidR="005D02E5" w:rsidRPr="00C8046C">
        <w:rPr>
          <w:b w:val="0"/>
          <w:szCs w:val="20"/>
        </w:rPr>
        <w:t xml:space="preserve"> mohou manipulovat se zařízením a materiálem pouze po předchozím poučení a seznámení s</w:t>
      </w:r>
      <w:r w:rsidRPr="009A0178">
        <w:rPr>
          <w:b w:val="0"/>
          <w:szCs w:val="20"/>
        </w:rPr>
        <w:t xml:space="preserve"> bezpečnostními a </w:t>
      </w:r>
      <w:r w:rsidR="005D02E5" w:rsidRPr="00C8046C">
        <w:rPr>
          <w:b w:val="0"/>
          <w:szCs w:val="20"/>
        </w:rPr>
        <w:t>požárními předpisy vyučujícím.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>Poškozené elektrické zařízení se nesmí</w:t>
      </w:r>
      <w:r w:rsidR="009A0178" w:rsidRPr="009A0178">
        <w:rPr>
          <w:b w:val="0"/>
          <w:szCs w:val="20"/>
        </w:rPr>
        <w:t xml:space="preserve"> používat. Musí odpovídat legislativním a normovým požadavkům</w:t>
      </w:r>
      <w:r w:rsidRPr="00C8046C">
        <w:rPr>
          <w:b w:val="0"/>
          <w:szCs w:val="20"/>
        </w:rPr>
        <w:t xml:space="preserve"> ČSN.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>Při práci s elektrickými přístroji musíme dbát na dodržování návodu k obsluze a daných požárních zásad.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>Při používání těkavých látek musí být zabezpečeno řádné větrání místnosti.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9A0178">
        <w:rPr>
          <w:b w:val="0"/>
          <w:szCs w:val="20"/>
        </w:rPr>
        <w:t>V prostorech laboratoří</w:t>
      </w:r>
      <w:r w:rsidRPr="00C8046C">
        <w:rPr>
          <w:b w:val="0"/>
          <w:szCs w:val="20"/>
        </w:rPr>
        <w:t>, jakož i v prostorách souvisejících s jejich provozem, musí být udržován naprostý pořádek a čistota, manipulační prostory, přístupové i únikové cesty musí být trvale přístupné a volné.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 xml:space="preserve">Ruční </w:t>
      </w:r>
      <w:proofErr w:type="gramStart"/>
      <w:r w:rsidRPr="00C8046C">
        <w:rPr>
          <w:b w:val="0"/>
          <w:szCs w:val="20"/>
        </w:rPr>
        <w:t>hasící</w:t>
      </w:r>
      <w:proofErr w:type="gramEnd"/>
      <w:r w:rsidRPr="00C8046C">
        <w:rPr>
          <w:b w:val="0"/>
          <w:szCs w:val="20"/>
        </w:rPr>
        <w:t xml:space="preserve"> přístroje musí být vždy provozuschopné a snadno dosažitelné.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lastRenderedPageBreak/>
        <w:t>V případě požáru je nutno postupovat v souladu s požárními poplachovými směrnicemi.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>Hořlaviny I. a II. třídy musí být skladovány odděleně od ostatních chemikálií, v dostatečné vzdálenosti od tepelných zdrojů, láhve bezpečně uzavřeny a označeny "HOŘLAVINA", uloženy v kovové skříni. Obje</w:t>
      </w:r>
      <w:r w:rsidRPr="009A0178">
        <w:rPr>
          <w:b w:val="0"/>
          <w:szCs w:val="20"/>
        </w:rPr>
        <w:t>m při skladování nesmí být větší</w:t>
      </w:r>
      <w:r w:rsidRPr="00C8046C">
        <w:rPr>
          <w:b w:val="0"/>
          <w:szCs w:val="20"/>
        </w:rPr>
        <w:t xml:space="preserve"> než 2</w:t>
      </w:r>
      <w:r w:rsidRPr="009A0178">
        <w:rPr>
          <w:b w:val="0"/>
          <w:szCs w:val="20"/>
        </w:rPr>
        <w:t xml:space="preserve"> </w:t>
      </w:r>
      <w:r w:rsidRPr="00C8046C">
        <w:rPr>
          <w:b w:val="0"/>
          <w:szCs w:val="20"/>
        </w:rPr>
        <w:t>dm3</w:t>
      </w:r>
      <w:r w:rsidRPr="009A0178">
        <w:rPr>
          <w:b w:val="0"/>
          <w:szCs w:val="20"/>
        </w:rPr>
        <w:t xml:space="preserve"> (2 l).</w:t>
      </w:r>
    </w:p>
    <w:p w:rsidR="005D02E5" w:rsidRPr="009A0178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 xml:space="preserve">Láhve s hořlavinami musí být plněny do dvou třetin objemu, aby přetlak par při zvýšení teploty nezpůsobil vyražení uzávěru. 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>S hořlavinami nikdy nepracujeme v blízkosti plamene. Zásobní láhve s hořlavinami musí být umístěny v dostatečné vzdálenosti od místa, kde se pracuje s otevřeným ohněm.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>Hořlaviny I. a II. třídy nikdy nezahříváme přímým plamenem, ale jen ve vodní lázni.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 xml:space="preserve">Při odchodu </w:t>
      </w:r>
      <w:r w:rsidRPr="009A0178">
        <w:rPr>
          <w:b w:val="0"/>
          <w:szCs w:val="20"/>
        </w:rPr>
        <w:t>z laboratoře musí být zabezpečena</w:t>
      </w:r>
      <w:r w:rsidRPr="00C8046C">
        <w:rPr>
          <w:b w:val="0"/>
          <w:szCs w:val="20"/>
        </w:rPr>
        <w:t xml:space="preserve"> všechna protipožární opatření (řádný úklid prostorů, uskladnění látek, uzavření plynu a vody, vypnutí elektrických přístrojů apod.)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>Dokonale znát manipulaci a použití hasicích přístrojů.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>V případě vzniku požáru zajistit a provést hasební práce podle svých sil a prostředků, přivolat pomoc požárních jednotek (</w:t>
      </w:r>
      <w:r w:rsidR="009A0178" w:rsidRPr="009A0178">
        <w:rPr>
          <w:b w:val="0"/>
          <w:szCs w:val="20"/>
        </w:rPr>
        <w:t xml:space="preserve">tel. </w:t>
      </w:r>
      <w:r w:rsidRPr="00C8046C">
        <w:rPr>
          <w:b w:val="0"/>
          <w:szCs w:val="20"/>
        </w:rPr>
        <w:t>150</w:t>
      </w:r>
      <w:r w:rsidR="009A0178" w:rsidRPr="009A0178">
        <w:rPr>
          <w:b w:val="0"/>
          <w:szCs w:val="20"/>
        </w:rPr>
        <w:t>)</w:t>
      </w:r>
      <w:r w:rsidRPr="00C8046C">
        <w:rPr>
          <w:b w:val="0"/>
          <w:szCs w:val="20"/>
        </w:rPr>
        <w:t>, řídit se požárními poplachovými směrnicemi.</w:t>
      </w:r>
    </w:p>
    <w:p w:rsidR="009A0178" w:rsidRPr="009A0178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 xml:space="preserve">Okamžitě ohlásit </w:t>
      </w:r>
      <w:r w:rsidR="009A0178" w:rsidRPr="009A0178">
        <w:rPr>
          <w:b w:val="0"/>
          <w:szCs w:val="20"/>
        </w:rPr>
        <w:t xml:space="preserve">vedoucímu zaměstnanci </w:t>
      </w:r>
      <w:r w:rsidRPr="00C8046C">
        <w:rPr>
          <w:b w:val="0"/>
          <w:szCs w:val="20"/>
        </w:rPr>
        <w:t xml:space="preserve">každou závadu, která by mohla zapříčinit požár a ohrozit osoby, majetek. </w:t>
      </w:r>
    </w:p>
    <w:p w:rsidR="005D02E5" w:rsidRPr="00C8046C" w:rsidRDefault="005D02E5" w:rsidP="009A01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C8046C">
        <w:rPr>
          <w:b w:val="0"/>
          <w:szCs w:val="20"/>
        </w:rPr>
        <w:t>Vadné zařízení je nutno okamžitě vyřadit z provozu.</w:t>
      </w:r>
    </w:p>
    <w:p w:rsidR="005D02E5" w:rsidRDefault="005D02E5" w:rsidP="00FF5C86">
      <w:pPr>
        <w:pStyle w:val="Nzev"/>
        <w:jc w:val="both"/>
        <w:rPr>
          <w:b w:val="0"/>
          <w:szCs w:val="20"/>
        </w:rPr>
      </w:pPr>
    </w:p>
    <w:p w:rsidR="00AF4778" w:rsidRPr="00C8046C" w:rsidRDefault="00AF4778" w:rsidP="00AF4778">
      <w:r w:rsidRPr="00C8046C">
        <w:t>Za požární bezpečnos</w:t>
      </w:r>
      <w:r>
        <w:t xml:space="preserve">t odpovídá: </w:t>
      </w:r>
      <w:bookmarkStart w:id="0" w:name="_GoBack"/>
      <w:r w:rsidR="00E03827" w:rsidRPr="00E03827">
        <w:t xml:space="preserve">Petr </w:t>
      </w:r>
      <w:proofErr w:type="spellStart"/>
      <w:r w:rsidR="00E03827" w:rsidRPr="00E03827">
        <w:t>Vlaháč</w:t>
      </w:r>
      <w:proofErr w:type="spellEnd"/>
      <w:r w:rsidR="00E03827" w:rsidRPr="00E03827" w:rsidDel="00E03827">
        <w:t xml:space="preserve"> </w:t>
      </w:r>
      <w:bookmarkEnd w:id="0"/>
    </w:p>
    <w:p w:rsidR="005D02E5" w:rsidRDefault="005D02E5" w:rsidP="00FF5C86">
      <w:pPr>
        <w:pStyle w:val="Nzev"/>
        <w:jc w:val="both"/>
        <w:rPr>
          <w:b w:val="0"/>
          <w:szCs w:val="20"/>
        </w:rPr>
      </w:pPr>
    </w:p>
    <w:p w:rsidR="003623DF" w:rsidRPr="00FF5C86" w:rsidRDefault="00FF5C86" w:rsidP="00CE6F49">
      <w:pPr>
        <w:pStyle w:val="Nzev"/>
        <w:jc w:val="both"/>
        <w:rPr>
          <w:szCs w:val="20"/>
        </w:rPr>
      </w:pPr>
      <w:r w:rsidRPr="00FF5C86">
        <w:rPr>
          <w:szCs w:val="20"/>
        </w:rPr>
        <w:t xml:space="preserve">Vybavení </w:t>
      </w:r>
      <w:r w:rsidR="009A0178">
        <w:rPr>
          <w:szCs w:val="20"/>
        </w:rPr>
        <w:t>laboratoře</w:t>
      </w:r>
      <w:r w:rsidRPr="00FF5C86">
        <w:rPr>
          <w:szCs w:val="20"/>
        </w:rPr>
        <w:t xml:space="preserve"> prostředky PO a revize vybraných technických zařízení</w:t>
      </w:r>
    </w:p>
    <w:p w:rsidR="006B1201" w:rsidRDefault="00FF5C86" w:rsidP="00FF5C86">
      <w:r>
        <w:t xml:space="preserve">Před vstupem do </w:t>
      </w:r>
      <w:r w:rsidR="009A0178">
        <w:t>laboratoře je instalován</w:t>
      </w:r>
      <w:r>
        <w:t xml:space="preserve"> </w:t>
      </w:r>
      <w:r w:rsidR="009A0178">
        <w:t>1</w:t>
      </w:r>
      <w:r>
        <w:t xml:space="preserve"> ks 6 kg </w:t>
      </w:r>
      <w:r w:rsidR="009A0178">
        <w:t>sněhového (CO</w:t>
      </w:r>
      <w:r w:rsidR="009A0178" w:rsidRPr="009A0178">
        <w:rPr>
          <w:vertAlign w:val="subscript"/>
        </w:rPr>
        <w:t>2</w:t>
      </w:r>
      <w:r w:rsidR="009A0178">
        <w:t>) přenosného hasicího</w:t>
      </w:r>
      <w:r>
        <w:t xml:space="preserve"> přís</w:t>
      </w:r>
      <w:r w:rsidR="009A0178">
        <w:t>troje</w:t>
      </w:r>
      <w:r>
        <w:t xml:space="preserve"> (dále jen PHP), kter</w:t>
      </w:r>
      <w:r w:rsidR="009A0178">
        <w:t>ý</w:t>
      </w:r>
      <w:r>
        <w:t xml:space="preserve"> j</w:t>
      </w:r>
      <w:r w:rsidR="009A0178">
        <w:t>e</w:t>
      </w:r>
      <w:r w:rsidR="001F0D98">
        <w:t xml:space="preserve"> zabezpečený</w:t>
      </w:r>
      <w:r>
        <w:t xml:space="preserve"> proti pádu předepsaným způsobem. K PHP je trvale volný přístup. Revize PHP musí být provedena osobou oprávněnou a to minimálně 1 x ročně.</w:t>
      </w:r>
    </w:p>
    <w:p w:rsidR="00FF5C86" w:rsidRPr="00FF5C86" w:rsidRDefault="00FF5C86" w:rsidP="00FF5C86">
      <w:r>
        <w:t>Revize elektrických rozvodů musí být provedena osobou oprávněnou v periodě dle ČSN 33 1500</w:t>
      </w:r>
      <w:r w:rsidR="009248BA">
        <w:t>. Případné nedostatky zjištěné při revizi musí být uvedeny v revizní zprávě a musí být ve stanovené lhůtě odstraněny.</w:t>
      </w:r>
    </w:p>
    <w:p w:rsidR="006B1201" w:rsidRDefault="006B1201" w:rsidP="00CE6F49">
      <w:pPr>
        <w:pStyle w:val="Nzev"/>
        <w:jc w:val="both"/>
        <w:rPr>
          <w:b w:val="0"/>
          <w:szCs w:val="20"/>
        </w:rPr>
      </w:pPr>
    </w:p>
    <w:p w:rsidR="00DF278C" w:rsidRDefault="00DF278C" w:rsidP="00CE6F49">
      <w:pPr>
        <w:pStyle w:val="Nzev"/>
        <w:jc w:val="both"/>
        <w:rPr>
          <w:b w:val="0"/>
          <w:szCs w:val="20"/>
        </w:rPr>
      </w:pPr>
    </w:p>
    <w:p w:rsidR="006B1201" w:rsidRDefault="009248BA" w:rsidP="009248BA">
      <w:pPr>
        <w:pStyle w:val="Nadpis1"/>
      </w:pPr>
      <w:r>
        <w:t>NEBEZPEČNÁ MÍSTA Z HLEDISKA VZNIKU POŽÁRU</w:t>
      </w:r>
    </w:p>
    <w:p w:rsidR="006B1201" w:rsidRDefault="009248BA" w:rsidP="009248BA">
      <w:r>
        <w:t xml:space="preserve">Nebezpečným místem je celý prostor </w:t>
      </w:r>
      <w:r w:rsidR="009A0178">
        <w:t>laboratoře</w:t>
      </w:r>
      <w:r>
        <w:t>, kde může dojít k požáru při jakémkoliv výskytu iniciačních zdrojů, zejména otevřeného ohně, jiskření způsobeného stykem kovových předmětů a částí nástrojů. K požáru může dojít vlivem závady na elektrické instalaci nebo nedodržením zákazu kouření a manipulace s otevřeným ohněm. Vždy je nutné zamezit vzniku a šíření požáru!</w:t>
      </w:r>
    </w:p>
    <w:p w:rsidR="009248BA" w:rsidRPr="00D23657" w:rsidRDefault="009248BA" w:rsidP="009248BA">
      <w:pPr>
        <w:rPr>
          <w:b/>
          <w:color w:val="FF0000"/>
        </w:rPr>
      </w:pPr>
      <w:r>
        <w:t xml:space="preserve">Z tohoto důvodu je </w:t>
      </w:r>
      <w:r w:rsidR="00D23657" w:rsidRPr="00D23657">
        <w:rPr>
          <w:b/>
          <w:color w:val="FF0000"/>
        </w:rPr>
        <w:t>v laboratoři</w:t>
      </w:r>
      <w:r w:rsidRPr="00D23657">
        <w:rPr>
          <w:b/>
          <w:color w:val="FF0000"/>
        </w:rPr>
        <w:t xml:space="preserve"> zakázáno:</w:t>
      </w:r>
    </w:p>
    <w:p w:rsidR="009248BA" w:rsidRDefault="009248BA" w:rsidP="009248BA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>k</w:t>
      </w:r>
      <w:r w:rsidRPr="009248BA">
        <w:rPr>
          <w:b w:val="0"/>
          <w:szCs w:val="20"/>
        </w:rPr>
        <w:t>ouřit,</w:t>
      </w:r>
      <w:r>
        <w:rPr>
          <w:b w:val="0"/>
          <w:szCs w:val="20"/>
        </w:rPr>
        <w:t xml:space="preserve"> manipulovat</w:t>
      </w:r>
      <w:r w:rsidRPr="009248BA">
        <w:rPr>
          <w:b w:val="0"/>
          <w:szCs w:val="20"/>
        </w:rPr>
        <w:t xml:space="preserve"> s otevřeným ohněm a </w:t>
      </w:r>
      <w:r w:rsidR="001D5FF5">
        <w:rPr>
          <w:b w:val="0"/>
          <w:szCs w:val="20"/>
        </w:rPr>
        <w:t>zákaz vstupu nepovolaným osobám</w:t>
      </w:r>
    </w:p>
    <w:p w:rsidR="00990D32" w:rsidRDefault="00990D32" w:rsidP="009248BA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>jíst a pít</w:t>
      </w:r>
    </w:p>
    <w:p w:rsidR="001D5FF5" w:rsidRPr="009248BA" w:rsidRDefault="001D5FF5" w:rsidP="009248BA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>provádět svářečské práce. Svařování je možné pouze na písemný příkaz vedoucího pracoviště, při zajištění bezpečné koncentrace par ve vzduchu a dodržení podmín</w:t>
      </w:r>
      <w:r w:rsidR="00BC21F4">
        <w:rPr>
          <w:b w:val="0"/>
          <w:szCs w:val="20"/>
        </w:rPr>
        <w:t>ek stanovených v článku 3.4 ČSN </w:t>
      </w:r>
      <w:r>
        <w:rPr>
          <w:b w:val="0"/>
          <w:szCs w:val="20"/>
        </w:rPr>
        <w:t>05 06 00 (kontrola výskytu hořlavých látek na pracovišti, jejich odstranění nebo přikrytí nehořlavými materiály, omezování účinků zdrojů tepla, použití ochranných krytů, vybavení pracoviště vhodnými hasicími přístroji)</w:t>
      </w:r>
    </w:p>
    <w:p w:rsidR="001D5FF5" w:rsidRDefault="001D5FF5" w:rsidP="007033CA">
      <w:pPr>
        <w:spacing w:line="240" w:lineRule="auto"/>
      </w:pPr>
    </w:p>
    <w:p w:rsidR="00DF278C" w:rsidRDefault="00DF278C" w:rsidP="007033CA">
      <w:pPr>
        <w:spacing w:line="240" w:lineRule="auto"/>
      </w:pPr>
    </w:p>
    <w:p w:rsidR="001D5FF5" w:rsidRPr="009248BA" w:rsidRDefault="001D5FF5" w:rsidP="001D5FF5">
      <w:pPr>
        <w:pStyle w:val="Nadpis1"/>
      </w:pPr>
      <w:r>
        <w:t>STANOVENÍ PODMÍNEK PRO BEZPEČNÝ POBYT A POHYB OSOB</w:t>
      </w:r>
    </w:p>
    <w:p w:rsidR="00AF4778" w:rsidRDefault="00AF4778" w:rsidP="00AF47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AF4778">
        <w:rPr>
          <w:b w:val="0"/>
          <w:szCs w:val="20"/>
        </w:rPr>
        <w:t xml:space="preserve">Všichni zaměstnanci a studenti musí být pravidelně školeni z BOZP a PO. Školení probíhá při nástupu, příp. při zahájení studia, dále 1x za dva roky a při změně pracovních podmínek. Za organizaci pravidelného školení BOZP a PO odpovídá vedoucí katedry. Školení provádí vedoucí katedry, příp. </w:t>
      </w:r>
      <w:r>
        <w:rPr>
          <w:b w:val="0"/>
          <w:szCs w:val="20"/>
        </w:rPr>
        <w:lastRenderedPageBreak/>
        <w:t>zaměstnanec (preventiva)</w:t>
      </w:r>
      <w:r w:rsidRPr="00AF4778">
        <w:rPr>
          <w:b w:val="0"/>
          <w:szCs w:val="20"/>
        </w:rPr>
        <w:t xml:space="preserve"> zodpovědný za PO. O školení musí být proveden zápis. Zápisy se archivují na osobním oddělení.</w:t>
      </w:r>
    </w:p>
    <w:p w:rsidR="00990D32" w:rsidRPr="00990D32" w:rsidRDefault="00990D32" w:rsidP="00AF4778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>Při manipulaci s tlakovými lahvemi</w:t>
      </w:r>
      <w:r>
        <w:t xml:space="preserve"> </w:t>
      </w:r>
    </w:p>
    <w:p w:rsidR="00990D32" w:rsidRPr="00990D32" w:rsidRDefault="00990D32" w:rsidP="007F55D1">
      <w:pPr>
        <w:pStyle w:val="Nzev"/>
        <w:numPr>
          <w:ilvl w:val="1"/>
          <w:numId w:val="18"/>
        </w:numPr>
        <w:ind w:left="1134"/>
        <w:jc w:val="both"/>
        <w:rPr>
          <w:b w:val="0"/>
          <w:szCs w:val="20"/>
        </w:rPr>
      </w:pPr>
      <w:r>
        <w:t>Zamezte zpětnému proudění plynu do nádoby</w:t>
      </w:r>
    </w:p>
    <w:p w:rsidR="00990D32" w:rsidRPr="00990D32" w:rsidRDefault="00990D32" w:rsidP="007F55D1">
      <w:pPr>
        <w:pStyle w:val="Nzev"/>
        <w:numPr>
          <w:ilvl w:val="1"/>
          <w:numId w:val="18"/>
        </w:numPr>
        <w:ind w:left="1134"/>
        <w:jc w:val="both"/>
        <w:rPr>
          <w:b w:val="0"/>
          <w:szCs w:val="20"/>
        </w:rPr>
      </w:pPr>
      <w:r>
        <w:t>Zamezte vniknutí vody do nádoby</w:t>
      </w:r>
    </w:p>
    <w:p w:rsidR="00990D32" w:rsidRPr="00990D32" w:rsidRDefault="00990D32" w:rsidP="007F55D1">
      <w:pPr>
        <w:pStyle w:val="Nzev"/>
        <w:numPr>
          <w:ilvl w:val="1"/>
          <w:numId w:val="18"/>
        </w:numPr>
        <w:ind w:left="1134"/>
        <w:jc w:val="both"/>
        <w:rPr>
          <w:b w:val="0"/>
          <w:szCs w:val="20"/>
        </w:rPr>
      </w:pPr>
      <w:r>
        <w:t>S ventily manipulujte pomalu a plynule, aby nedošlo ke vzniku tlakových rázů</w:t>
      </w:r>
    </w:p>
    <w:p w:rsidR="00990D32" w:rsidRPr="00990D32" w:rsidRDefault="00990D32" w:rsidP="007F55D1">
      <w:pPr>
        <w:pStyle w:val="Nzev"/>
        <w:numPr>
          <w:ilvl w:val="1"/>
          <w:numId w:val="18"/>
        </w:numPr>
        <w:ind w:left="1134"/>
        <w:jc w:val="both"/>
        <w:rPr>
          <w:b w:val="0"/>
          <w:szCs w:val="20"/>
        </w:rPr>
      </w:pPr>
      <w:r>
        <w:t>Ventily otevírejte pomalu, aby se minimalizoval výstupní tlak</w:t>
      </w:r>
    </w:p>
    <w:p w:rsidR="00990D32" w:rsidRPr="00990D32" w:rsidRDefault="00990D32" w:rsidP="007F55D1">
      <w:pPr>
        <w:pStyle w:val="Nzev"/>
        <w:numPr>
          <w:ilvl w:val="1"/>
          <w:numId w:val="18"/>
        </w:numPr>
        <w:ind w:left="1134"/>
        <w:jc w:val="both"/>
        <w:rPr>
          <w:b w:val="0"/>
          <w:szCs w:val="20"/>
        </w:rPr>
      </w:pPr>
      <w:r>
        <w:t>Tlakové nádoby chraňte před pádem</w:t>
      </w:r>
    </w:p>
    <w:p w:rsidR="00990D32" w:rsidRPr="00990D32" w:rsidRDefault="00990D32" w:rsidP="007F55D1">
      <w:pPr>
        <w:pStyle w:val="Nzev"/>
        <w:numPr>
          <w:ilvl w:val="1"/>
          <w:numId w:val="18"/>
        </w:numPr>
        <w:ind w:left="1134"/>
        <w:jc w:val="both"/>
        <w:rPr>
          <w:b w:val="0"/>
          <w:szCs w:val="20"/>
        </w:rPr>
      </w:pPr>
      <w:r>
        <w:t>Po ukončení práce s plynem ventily vždy důkladně zavřete.</w:t>
      </w:r>
    </w:p>
    <w:p w:rsidR="00990D32" w:rsidRPr="00990D32" w:rsidRDefault="00990D32" w:rsidP="007F55D1">
      <w:pPr>
        <w:pStyle w:val="Nzev"/>
        <w:numPr>
          <w:ilvl w:val="1"/>
          <w:numId w:val="18"/>
        </w:numPr>
        <w:ind w:left="1134"/>
        <w:jc w:val="both"/>
        <w:rPr>
          <w:b w:val="0"/>
          <w:szCs w:val="20"/>
        </w:rPr>
      </w:pPr>
      <w:r>
        <w:t xml:space="preserve">Nikdy nezvyšujte tlak v tlakové lahvi zahříváním lahve. </w:t>
      </w:r>
    </w:p>
    <w:p w:rsidR="00990D32" w:rsidRPr="00AF4778" w:rsidRDefault="00990D32" w:rsidP="007F55D1">
      <w:pPr>
        <w:pStyle w:val="Nzev"/>
        <w:numPr>
          <w:ilvl w:val="1"/>
          <w:numId w:val="18"/>
        </w:numPr>
        <w:ind w:left="1134"/>
        <w:jc w:val="both"/>
        <w:rPr>
          <w:b w:val="0"/>
          <w:szCs w:val="20"/>
        </w:rPr>
      </w:pPr>
      <w:r>
        <w:t>Z tlakové lahve nestrhávejte etikety, jsou důležité pro identifikaci obsahu lahve.</w:t>
      </w:r>
    </w:p>
    <w:p w:rsidR="001D5FF5" w:rsidRPr="001D5FF5" w:rsidRDefault="00990D32" w:rsidP="001D5FF5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>Do prostoru laboratoří je n</w:t>
      </w:r>
      <w:r w:rsidR="001D5FF5" w:rsidRPr="001D5FF5">
        <w:rPr>
          <w:b w:val="0"/>
          <w:szCs w:val="20"/>
        </w:rPr>
        <w:t>epovolaným vstup zakázán</w:t>
      </w:r>
    </w:p>
    <w:p w:rsidR="001D5FF5" w:rsidRDefault="001D5FF5" w:rsidP="001D5FF5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 w:rsidRPr="001D5FF5">
        <w:rPr>
          <w:b w:val="0"/>
          <w:szCs w:val="20"/>
        </w:rPr>
        <w:t xml:space="preserve">V celém prostoru </w:t>
      </w:r>
      <w:r w:rsidR="009A0178">
        <w:rPr>
          <w:b w:val="0"/>
          <w:szCs w:val="20"/>
        </w:rPr>
        <w:t>laboratoře a přilehlých prostorech</w:t>
      </w:r>
      <w:r w:rsidRPr="001D5FF5">
        <w:rPr>
          <w:b w:val="0"/>
          <w:szCs w:val="20"/>
        </w:rPr>
        <w:t xml:space="preserve"> je zákaz kouření a manipulace s otevřeným ohněm</w:t>
      </w:r>
    </w:p>
    <w:p w:rsidR="0033099A" w:rsidRPr="001D5FF5" w:rsidRDefault="0033099A" w:rsidP="001D5FF5">
      <w:pPr>
        <w:pStyle w:val="Nzev"/>
        <w:numPr>
          <w:ilvl w:val="0"/>
          <w:numId w:val="18"/>
        </w:numPr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>Únikové cesty musí zůstat trvale volné, nezastavěné a označené</w:t>
      </w:r>
    </w:p>
    <w:p w:rsidR="001D5FF5" w:rsidRDefault="001D5FF5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6B1201" w:rsidRPr="009248BA" w:rsidRDefault="0033099A" w:rsidP="0033099A">
      <w:pPr>
        <w:pStyle w:val="Nadpis1"/>
      </w:pPr>
      <w:r>
        <w:t>POVINNOSTÍ OSOB PŘI ZAJIŠTOVÁNÍ PODMÍNEK POŽÁRNÍ BEZPEČNOSTI</w:t>
      </w:r>
    </w:p>
    <w:p w:rsidR="006B1201" w:rsidRDefault="0033099A" w:rsidP="009248BA">
      <w:pPr>
        <w:rPr>
          <w:szCs w:val="20"/>
        </w:rPr>
      </w:pPr>
      <w:r>
        <w:rPr>
          <w:szCs w:val="20"/>
        </w:rPr>
        <w:t>V případě požáru postupovat následovně:</w:t>
      </w:r>
    </w:p>
    <w:p w:rsidR="0033099A" w:rsidRDefault="0033099A" w:rsidP="007033CA">
      <w:pPr>
        <w:numPr>
          <w:ilvl w:val="0"/>
          <w:numId w:val="20"/>
        </w:numPr>
        <w:ind w:left="567"/>
        <w:rPr>
          <w:szCs w:val="20"/>
        </w:rPr>
      </w:pPr>
      <w:r>
        <w:rPr>
          <w:szCs w:val="20"/>
        </w:rPr>
        <w:t>Uzavřít veškeré prostory a tím zamezit přístup vzduchu</w:t>
      </w:r>
    </w:p>
    <w:p w:rsidR="0033099A" w:rsidRDefault="0033099A" w:rsidP="007033CA">
      <w:pPr>
        <w:numPr>
          <w:ilvl w:val="0"/>
          <w:numId w:val="20"/>
        </w:numPr>
        <w:ind w:left="567"/>
        <w:rPr>
          <w:szCs w:val="20"/>
        </w:rPr>
      </w:pPr>
      <w:r>
        <w:rPr>
          <w:szCs w:val="20"/>
        </w:rPr>
        <w:t>Pro první zásah použít PHP určené pro likvidaci požáru</w:t>
      </w:r>
    </w:p>
    <w:p w:rsidR="0033099A" w:rsidRDefault="0033099A" w:rsidP="007033CA">
      <w:pPr>
        <w:numPr>
          <w:ilvl w:val="0"/>
          <w:numId w:val="20"/>
        </w:numPr>
        <w:ind w:left="567"/>
        <w:rPr>
          <w:szCs w:val="20"/>
        </w:rPr>
      </w:pPr>
      <w:r>
        <w:rPr>
          <w:szCs w:val="20"/>
        </w:rPr>
        <w:t xml:space="preserve">V případě požáru je nutno řídit se požárními poplachovými směrnicemi, vypnout přívod el. </w:t>
      </w:r>
      <w:proofErr w:type="gramStart"/>
      <w:r>
        <w:rPr>
          <w:szCs w:val="20"/>
        </w:rPr>
        <w:t>energie</w:t>
      </w:r>
      <w:proofErr w:type="gramEnd"/>
      <w:r>
        <w:rPr>
          <w:szCs w:val="20"/>
        </w:rPr>
        <w:t xml:space="preserve"> a pokusit se požár uhasit</w:t>
      </w:r>
    </w:p>
    <w:p w:rsidR="0033099A" w:rsidRPr="009248BA" w:rsidRDefault="0033099A" w:rsidP="007033CA">
      <w:pPr>
        <w:numPr>
          <w:ilvl w:val="0"/>
          <w:numId w:val="20"/>
        </w:numPr>
        <w:ind w:left="567"/>
        <w:rPr>
          <w:szCs w:val="20"/>
        </w:rPr>
      </w:pPr>
      <w:r>
        <w:rPr>
          <w:szCs w:val="20"/>
        </w:rPr>
        <w:t>V případě, že jde o požár většího rozsahu, ihned opustit pracoviště, vyčkat příjezdu požární jednotky HZS a po jejím příjezdu s ní spolupracovat</w:t>
      </w:r>
    </w:p>
    <w:p w:rsidR="006B1201" w:rsidRDefault="006B1201" w:rsidP="009248BA">
      <w:pPr>
        <w:rPr>
          <w:szCs w:val="20"/>
        </w:rPr>
      </w:pPr>
    </w:p>
    <w:p w:rsidR="0033099A" w:rsidRPr="009248BA" w:rsidRDefault="0033099A" w:rsidP="0033099A">
      <w:pPr>
        <w:pStyle w:val="Nadpis1"/>
      </w:pPr>
      <w:r>
        <w:t>ZA DODRŽENÍ POŽÁRNÍCH PŘEDPISŮ A POŽÁRNÍ BEZPEČNOST ODPOVÍDÁ</w:t>
      </w:r>
    </w:p>
    <w:p w:rsidR="006B1201" w:rsidRPr="009248BA" w:rsidRDefault="006B1201" w:rsidP="009248BA">
      <w:pPr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473"/>
        <w:gridCol w:w="2473"/>
      </w:tblGrid>
      <w:tr w:rsidR="0033099A" w:rsidRPr="00D9310E" w:rsidTr="007033CA">
        <w:trPr>
          <w:jc w:val="center"/>
        </w:trPr>
        <w:tc>
          <w:tcPr>
            <w:tcW w:w="2473" w:type="dxa"/>
            <w:vAlign w:val="center"/>
          </w:tcPr>
          <w:p w:rsidR="0033099A" w:rsidRPr="007033CA" w:rsidRDefault="0033099A" w:rsidP="007033CA">
            <w:pPr>
              <w:jc w:val="center"/>
              <w:rPr>
                <w:b/>
                <w:i/>
                <w:szCs w:val="20"/>
              </w:rPr>
            </w:pPr>
            <w:r w:rsidRPr="007033CA">
              <w:rPr>
                <w:b/>
                <w:i/>
                <w:szCs w:val="20"/>
              </w:rPr>
              <w:t>Jméno a příjmení</w:t>
            </w:r>
          </w:p>
        </w:tc>
        <w:tc>
          <w:tcPr>
            <w:tcW w:w="2473" w:type="dxa"/>
            <w:vAlign w:val="center"/>
          </w:tcPr>
          <w:p w:rsidR="0033099A" w:rsidRPr="007033CA" w:rsidRDefault="0033099A" w:rsidP="007033CA">
            <w:pPr>
              <w:jc w:val="center"/>
              <w:rPr>
                <w:b/>
                <w:i/>
                <w:szCs w:val="20"/>
              </w:rPr>
            </w:pPr>
            <w:r w:rsidRPr="007033CA">
              <w:rPr>
                <w:b/>
                <w:i/>
                <w:szCs w:val="20"/>
              </w:rPr>
              <w:t>funkce</w:t>
            </w:r>
          </w:p>
        </w:tc>
        <w:tc>
          <w:tcPr>
            <w:tcW w:w="2473" w:type="dxa"/>
            <w:vAlign w:val="center"/>
          </w:tcPr>
          <w:p w:rsidR="0033099A" w:rsidRPr="007033CA" w:rsidRDefault="0033099A" w:rsidP="007033CA">
            <w:pPr>
              <w:jc w:val="center"/>
              <w:rPr>
                <w:b/>
                <w:i/>
                <w:szCs w:val="20"/>
              </w:rPr>
            </w:pPr>
            <w:r w:rsidRPr="007033CA">
              <w:rPr>
                <w:b/>
                <w:i/>
                <w:szCs w:val="20"/>
              </w:rPr>
              <w:t>Telefonní spojení</w:t>
            </w:r>
          </w:p>
        </w:tc>
      </w:tr>
      <w:tr w:rsidR="0033099A" w:rsidRPr="00D9310E" w:rsidTr="00786359">
        <w:trPr>
          <w:jc w:val="center"/>
        </w:trPr>
        <w:tc>
          <w:tcPr>
            <w:tcW w:w="2473" w:type="dxa"/>
            <w:vAlign w:val="center"/>
          </w:tcPr>
          <w:p w:rsidR="0033099A" w:rsidRPr="00D9310E" w:rsidRDefault="00786359" w:rsidP="00FA6A1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Mgr. Jan Vojtíšek </w:t>
            </w:r>
          </w:p>
        </w:tc>
        <w:tc>
          <w:tcPr>
            <w:tcW w:w="2473" w:type="dxa"/>
            <w:vAlign w:val="center"/>
          </w:tcPr>
          <w:p w:rsidR="0033099A" w:rsidRPr="00D9310E" w:rsidRDefault="00786359" w:rsidP="0078635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Tajemník</w:t>
            </w:r>
          </w:p>
        </w:tc>
        <w:tc>
          <w:tcPr>
            <w:tcW w:w="2473" w:type="dxa"/>
            <w:vAlign w:val="center"/>
          </w:tcPr>
          <w:p w:rsidR="0033099A" w:rsidRPr="00786359" w:rsidRDefault="00786359" w:rsidP="00786359">
            <w:pPr>
              <w:jc w:val="center"/>
              <w:rPr>
                <w:rFonts w:cs="Arial"/>
                <w:szCs w:val="20"/>
              </w:rPr>
            </w:pPr>
            <w:r w:rsidRPr="00786359">
              <w:rPr>
                <w:rFonts w:cs="Arial"/>
                <w:color w:val="000000"/>
                <w:szCs w:val="20"/>
                <w:shd w:val="clear" w:color="auto" w:fill="FFFFFF"/>
              </w:rPr>
              <w:t>475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 28</w:t>
            </w:r>
            <w:r w:rsidRPr="00786359">
              <w:rPr>
                <w:rFonts w:cs="Arial"/>
                <w:color w:val="000000"/>
                <w:szCs w:val="20"/>
                <w:shd w:val="clear" w:color="auto" w:fill="FFFFFF"/>
              </w:rPr>
              <w:t>4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786359">
              <w:rPr>
                <w:rFonts w:cs="Arial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18</w:t>
            </w:r>
          </w:p>
        </w:tc>
      </w:tr>
      <w:tr w:rsidR="00786359" w:rsidRPr="00D9310E" w:rsidTr="00FA6A14">
        <w:trPr>
          <w:jc w:val="center"/>
        </w:trPr>
        <w:tc>
          <w:tcPr>
            <w:tcW w:w="2473" w:type="dxa"/>
            <w:vAlign w:val="center"/>
          </w:tcPr>
          <w:p w:rsidR="00786359" w:rsidRPr="00D9310E" w:rsidRDefault="00786359" w:rsidP="00874F96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Petr </w:t>
            </w:r>
            <w:proofErr w:type="spellStart"/>
            <w:r>
              <w:rPr>
                <w:szCs w:val="20"/>
              </w:rPr>
              <w:t>Vlaháč</w:t>
            </w:r>
            <w:proofErr w:type="spellEnd"/>
          </w:p>
        </w:tc>
        <w:tc>
          <w:tcPr>
            <w:tcW w:w="2473" w:type="dxa"/>
            <w:vAlign w:val="center"/>
          </w:tcPr>
          <w:p w:rsidR="00786359" w:rsidRPr="00D9310E" w:rsidRDefault="00786359" w:rsidP="00874F96">
            <w:pPr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Preventista</w:t>
            </w:r>
            <w:proofErr w:type="spellEnd"/>
            <w:r>
              <w:rPr>
                <w:szCs w:val="20"/>
              </w:rPr>
              <w:t xml:space="preserve"> PO, údržba </w:t>
            </w:r>
          </w:p>
        </w:tc>
        <w:tc>
          <w:tcPr>
            <w:tcW w:w="2473" w:type="dxa"/>
            <w:vAlign w:val="center"/>
          </w:tcPr>
          <w:p w:rsidR="00786359" w:rsidRPr="00786359" w:rsidRDefault="00786359" w:rsidP="00874F96">
            <w:pPr>
              <w:jc w:val="center"/>
              <w:rPr>
                <w:rFonts w:cs="Arial"/>
                <w:szCs w:val="20"/>
              </w:rPr>
            </w:pPr>
            <w:r w:rsidRPr="00786359">
              <w:rPr>
                <w:rFonts w:cs="Arial"/>
                <w:color w:val="000000"/>
                <w:szCs w:val="20"/>
                <w:shd w:val="clear" w:color="auto" w:fill="FFFFFF"/>
              </w:rPr>
              <w:t>475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 28</w:t>
            </w:r>
            <w:r w:rsidRPr="00786359">
              <w:rPr>
                <w:rFonts w:cs="Arial"/>
                <w:color w:val="000000"/>
                <w:szCs w:val="20"/>
                <w:shd w:val="clear" w:color="auto" w:fill="FFFFFF"/>
              </w:rPr>
              <w:t>4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786359">
              <w:rPr>
                <w:rFonts w:cs="Arial"/>
                <w:color w:val="000000"/>
                <w:szCs w:val="20"/>
                <w:shd w:val="clear" w:color="auto" w:fill="FFFFFF"/>
              </w:rPr>
              <w:t>157</w:t>
            </w:r>
          </w:p>
        </w:tc>
      </w:tr>
    </w:tbl>
    <w:p w:rsidR="006B1201" w:rsidRDefault="006B1201" w:rsidP="009248BA">
      <w:pPr>
        <w:rPr>
          <w:szCs w:val="20"/>
        </w:rPr>
      </w:pPr>
    </w:p>
    <w:p w:rsidR="00990D32" w:rsidRPr="009248BA" w:rsidRDefault="00990D32" w:rsidP="009248BA">
      <w:pPr>
        <w:rPr>
          <w:szCs w:val="20"/>
        </w:rPr>
      </w:pPr>
    </w:p>
    <w:p w:rsidR="006B1201" w:rsidRDefault="006B1201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Default="00DF278C" w:rsidP="009248BA">
      <w:pPr>
        <w:rPr>
          <w:szCs w:val="20"/>
        </w:rPr>
      </w:pPr>
    </w:p>
    <w:p w:rsidR="00DF278C" w:rsidRPr="009248BA" w:rsidRDefault="00DF278C" w:rsidP="009248BA">
      <w:pPr>
        <w:rPr>
          <w:szCs w:val="20"/>
        </w:rPr>
      </w:pPr>
    </w:p>
    <w:p w:rsidR="00FA6A14" w:rsidRDefault="00FA6A14" w:rsidP="00576EFF">
      <w:pPr>
        <w:rPr>
          <w:szCs w:val="20"/>
        </w:rPr>
      </w:pPr>
      <w:r>
        <w:rPr>
          <w:szCs w:val="20"/>
        </w:rPr>
        <w:t>Zpracoval</w:t>
      </w:r>
      <w:r w:rsidR="00786359">
        <w:rPr>
          <w:szCs w:val="20"/>
        </w:rPr>
        <w:t>a</w:t>
      </w:r>
      <w:r>
        <w:rPr>
          <w:szCs w:val="20"/>
        </w:rPr>
        <w:t xml:space="preserve">: </w:t>
      </w:r>
      <w:r w:rsidR="00786359">
        <w:rPr>
          <w:szCs w:val="20"/>
        </w:rPr>
        <w:t>Ing</w:t>
      </w:r>
      <w:r w:rsidRPr="00FA6A14">
        <w:rPr>
          <w:szCs w:val="20"/>
        </w:rPr>
        <w:t xml:space="preserve">. </w:t>
      </w:r>
      <w:r w:rsidR="00786359">
        <w:rPr>
          <w:szCs w:val="20"/>
        </w:rPr>
        <w:t>Věra Výborná</w:t>
      </w:r>
      <w:r w:rsidRPr="00FA6A14">
        <w:rPr>
          <w:szCs w:val="20"/>
        </w:rPr>
        <w:t xml:space="preserve"> OZO v PO č. </w:t>
      </w:r>
      <w:proofErr w:type="spellStart"/>
      <w:r w:rsidRPr="00FA6A14">
        <w:rPr>
          <w:szCs w:val="20"/>
        </w:rPr>
        <w:t>osv</w:t>
      </w:r>
      <w:proofErr w:type="spellEnd"/>
      <w:r w:rsidRPr="00FA6A14">
        <w:rPr>
          <w:szCs w:val="20"/>
        </w:rPr>
        <w:t xml:space="preserve">. </w:t>
      </w:r>
      <w:r w:rsidR="00786359">
        <w:rPr>
          <w:szCs w:val="20"/>
        </w:rPr>
        <w:t>Z-OZO-36/2016</w:t>
      </w:r>
      <w:r>
        <w:rPr>
          <w:szCs w:val="20"/>
        </w:rPr>
        <w:tab/>
        <w:t>…………………………………</w:t>
      </w:r>
    </w:p>
    <w:p w:rsidR="00576EFF" w:rsidRPr="009248BA" w:rsidRDefault="00FA6A14" w:rsidP="00576EFF">
      <w:pPr>
        <w:rPr>
          <w:szCs w:val="20"/>
        </w:rPr>
      </w:pPr>
      <w:r>
        <w:rPr>
          <w:szCs w:val="20"/>
        </w:rPr>
        <w:t>V Ústí nad Labem:</w:t>
      </w:r>
      <w:r w:rsidR="003271F9">
        <w:rPr>
          <w:szCs w:val="20"/>
        </w:rPr>
        <w:t xml:space="preserve"> </w:t>
      </w:r>
      <w:proofErr w:type="gramStart"/>
      <w:r w:rsidR="003271F9">
        <w:rPr>
          <w:szCs w:val="20"/>
        </w:rPr>
        <w:t>1.5.2019</w:t>
      </w:r>
      <w:proofErr w:type="gramEnd"/>
    </w:p>
    <w:p w:rsidR="006B1201" w:rsidRDefault="006B1201" w:rsidP="009248BA">
      <w:pPr>
        <w:rPr>
          <w:szCs w:val="20"/>
        </w:rPr>
      </w:pPr>
    </w:p>
    <w:p w:rsidR="00BC21F4" w:rsidRPr="009248BA" w:rsidRDefault="00BC21F4" w:rsidP="009248BA">
      <w:pPr>
        <w:rPr>
          <w:szCs w:val="20"/>
        </w:rPr>
      </w:pPr>
    </w:p>
    <w:p w:rsidR="006B1201" w:rsidRDefault="00FA6A14" w:rsidP="009248BA">
      <w:pPr>
        <w:rPr>
          <w:szCs w:val="20"/>
        </w:rPr>
      </w:pPr>
      <w:r>
        <w:rPr>
          <w:szCs w:val="20"/>
        </w:rPr>
        <w:t>S</w:t>
      </w:r>
      <w:r w:rsidR="00576EFF">
        <w:rPr>
          <w:szCs w:val="20"/>
        </w:rPr>
        <w:t xml:space="preserve">chválil: </w:t>
      </w:r>
      <w:r w:rsidR="00E15FE2" w:rsidRPr="00E15FE2">
        <w:rPr>
          <w:szCs w:val="20"/>
        </w:rPr>
        <w:t xml:space="preserve">doc. Dr. Ing. Pavel </w:t>
      </w:r>
      <w:proofErr w:type="spellStart"/>
      <w:r w:rsidR="00E15FE2" w:rsidRPr="00E15FE2">
        <w:rPr>
          <w:szCs w:val="20"/>
        </w:rPr>
        <w:t>Kuráň</w:t>
      </w:r>
      <w:proofErr w:type="spellEnd"/>
      <w:r w:rsidR="007F55D1">
        <w:rPr>
          <w:szCs w:val="20"/>
        </w:rPr>
        <w:t>- děkan</w:t>
      </w:r>
      <w:r w:rsidR="00576EFF">
        <w:rPr>
          <w:szCs w:val="20"/>
        </w:rPr>
        <w:tab/>
        <w:t xml:space="preserve"> </w:t>
      </w:r>
      <w:r w:rsidR="00576EFF">
        <w:rPr>
          <w:szCs w:val="20"/>
        </w:rPr>
        <w:tab/>
      </w:r>
      <w:r w:rsidR="00576EFF">
        <w:rPr>
          <w:szCs w:val="20"/>
        </w:rPr>
        <w:tab/>
      </w:r>
      <w:r>
        <w:rPr>
          <w:szCs w:val="20"/>
        </w:rPr>
        <w:tab/>
      </w:r>
      <w:r w:rsidR="00576EFF">
        <w:rPr>
          <w:szCs w:val="20"/>
        </w:rPr>
        <w:t>…………………………………</w:t>
      </w:r>
    </w:p>
    <w:p w:rsidR="00FA6A14" w:rsidRDefault="00FA6A14" w:rsidP="009248BA">
      <w:pPr>
        <w:rPr>
          <w:szCs w:val="20"/>
        </w:rPr>
      </w:pPr>
    </w:p>
    <w:p w:rsidR="00FA6A14" w:rsidRPr="00FA6A14" w:rsidRDefault="00FA6A14" w:rsidP="009248BA">
      <w:pPr>
        <w:rPr>
          <w:i/>
          <w:sz w:val="16"/>
          <w:szCs w:val="20"/>
        </w:rPr>
      </w:pPr>
      <w:r w:rsidRPr="00FA6A14">
        <w:rPr>
          <w:i/>
          <w:sz w:val="16"/>
          <w:szCs w:val="20"/>
        </w:rPr>
        <w:t>Platnost do další kontroly, minimálně do jednoho roku</w:t>
      </w:r>
    </w:p>
    <w:p w:rsidR="00576EFF" w:rsidRPr="00990D32" w:rsidRDefault="008D5FDF" w:rsidP="00990D32">
      <w:pPr>
        <w:jc w:val="center"/>
        <w:rPr>
          <w:b/>
          <w:color w:val="0070C0"/>
          <w:szCs w:val="20"/>
        </w:rPr>
      </w:pPr>
      <w:r>
        <w:rPr>
          <w:szCs w:val="20"/>
        </w:rPr>
        <w:br w:type="page"/>
      </w:r>
      <w:r w:rsidR="00576EFF" w:rsidRPr="00990D32">
        <w:rPr>
          <w:b/>
          <w:color w:val="0070C0"/>
          <w:szCs w:val="20"/>
        </w:rPr>
        <w:lastRenderedPageBreak/>
        <w:t>Příloha č. 1</w:t>
      </w:r>
    </w:p>
    <w:p w:rsidR="00576EFF" w:rsidRPr="009248BA" w:rsidRDefault="00576EFF" w:rsidP="009248BA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576EFF" w:rsidRPr="00576EFF" w:rsidTr="00FA6A14">
        <w:tc>
          <w:tcPr>
            <w:tcW w:w="9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EFF" w:rsidRPr="00576EFF" w:rsidRDefault="00576EFF" w:rsidP="00576EFF">
            <w:pPr>
              <w:jc w:val="center"/>
              <w:rPr>
                <w:rFonts w:cs="Arial"/>
                <w:b/>
                <w:szCs w:val="20"/>
              </w:rPr>
            </w:pPr>
            <w:r w:rsidRPr="00576EFF">
              <w:rPr>
                <w:rFonts w:cs="Arial"/>
                <w:b/>
                <w:szCs w:val="20"/>
              </w:rPr>
              <w:t xml:space="preserve">Preventivní požární hlídka </w:t>
            </w:r>
          </w:p>
          <w:p w:rsidR="00576EFF" w:rsidRPr="00576EFF" w:rsidRDefault="00576EFF" w:rsidP="00786359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576EFF">
              <w:rPr>
                <w:rFonts w:cs="Arial"/>
                <w:b/>
                <w:szCs w:val="20"/>
              </w:rPr>
              <w:t xml:space="preserve">pro objekt </w:t>
            </w:r>
            <w:r w:rsidR="00786359">
              <w:rPr>
                <w:rFonts w:cs="Arial"/>
                <w:b/>
                <w:szCs w:val="20"/>
              </w:rPr>
              <w:t>FŽP, Králova Výšina 7;</w:t>
            </w:r>
            <w:r w:rsidRPr="00576EFF">
              <w:rPr>
                <w:rFonts w:cs="Arial"/>
                <w:b/>
                <w:szCs w:val="20"/>
              </w:rPr>
              <w:t xml:space="preserve"> Ústí nad Labem</w:t>
            </w:r>
          </w:p>
        </w:tc>
      </w:tr>
    </w:tbl>
    <w:p w:rsidR="00576EFF" w:rsidRPr="00576EFF" w:rsidRDefault="00576EFF" w:rsidP="00576EFF">
      <w:pPr>
        <w:jc w:val="center"/>
        <w:rPr>
          <w:rFonts w:cs="Arial"/>
          <w:b/>
          <w:sz w:val="18"/>
          <w:szCs w:val="20"/>
        </w:rPr>
      </w:pPr>
    </w:p>
    <w:p w:rsidR="00576EFF" w:rsidRPr="00576EFF" w:rsidRDefault="00576EFF" w:rsidP="00786359">
      <w:pPr>
        <w:jc w:val="center"/>
        <w:rPr>
          <w:rFonts w:cs="Arial"/>
          <w:b/>
          <w:szCs w:val="20"/>
        </w:rPr>
      </w:pPr>
      <w:r w:rsidRPr="00576EFF">
        <w:rPr>
          <w:rFonts w:cs="Arial"/>
          <w:b/>
          <w:szCs w:val="20"/>
        </w:rPr>
        <w:t>Preventivní požární hlídka (PPH) je ustanovena v počtu 1 + 3 (velitel a 3 členové</w:t>
      </w:r>
      <w:r w:rsidR="00786359">
        <w:rPr>
          <w:rFonts w:cs="Arial"/>
          <w:b/>
          <w:szCs w:val="20"/>
        </w:rPr>
        <w:t xml:space="preserve"> a náhradník</w:t>
      </w:r>
      <w:r w:rsidRPr="00576EFF">
        <w:rPr>
          <w:rFonts w:cs="Arial"/>
          <w:b/>
          <w:szCs w:val="20"/>
        </w:rPr>
        <w:t xml:space="preserve">) z řad zaměstnanců </w:t>
      </w:r>
      <w:r w:rsidR="00786359">
        <w:rPr>
          <w:rFonts w:cs="Arial"/>
          <w:b/>
          <w:szCs w:val="20"/>
        </w:rPr>
        <w:t xml:space="preserve">FŽP </w:t>
      </w:r>
      <w:r w:rsidRPr="00576EFF">
        <w:rPr>
          <w:rFonts w:cs="Arial"/>
          <w:b/>
          <w:szCs w:val="20"/>
        </w:rPr>
        <w:t xml:space="preserve">- pracoviště </w:t>
      </w:r>
      <w:r w:rsidR="00786359">
        <w:rPr>
          <w:rFonts w:cs="Arial"/>
          <w:b/>
          <w:szCs w:val="20"/>
        </w:rPr>
        <w:t>Králova Výšina 7, Ústí nad Labem</w:t>
      </w:r>
    </w:p>
    <w:p w:rsidR="00576EFF" w:rsidRPr="00576EFF" w:rsidRDefault="00576EFF" w:rsidP="00576EFF">
      <w:pPr>
        <w:rPr>
          <w:rFonts w:cs="Arial"/>
          <w:b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324"/>
        <w:gridCol w:w="2765"/>
        <w:gridCol w:w="2565"/>
      </w:tblGrid>
      <w:tr w:rsidR="00576EFF" w:rsidRPr="00576EFF" w:rsidTr="00FA6A14">
        <w:trPr>
          <w:trHeight w:val="722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786359" w:rsidRDefault="00576EFF" w:rsidP="00786359">
            <w:pPr>
              <w:jc w:val="center"/>
              <w:rPr>
                <w:rFonts w:cs="Arial"/>
                <w:b/>
                <w:szCs w:val="20"/>
              </w:rPr>
            </w:pPr>
            <w:r w:rsidRPr="00576EFF">
              <w:rPr>
                <w:rFonts w:cs="Arial"/>
                <w:b/>
                <w:szCs w:val="20"/>
              </w:rPr>
              <w:t>Pokyny pro činnost</w:t>
            </w:r>
            <w:r w:rsidR="00786359">
              <w:rPr>
                <w:rFonts w:cs="Arial"/>
                <w:b/>
                <w:szCs w:val="20"/>
              </w:rPr>
              <w:t xml:space="preserve"> </w:t>
            </w:r>
          </w:p>
          <w:p w:rsidR="00576EFF" w:rsidRPr="00576EFF" w:rsidRDefault="00576EFF" w:rsidP="00786359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576EFF">
              <w:rPr>
                <w:rFonts w:cs="Arial"/>
                <w:b/>
                <w:szCs w:val="20"/>
              </w:rPr>
              <w:t>Preventivní požární hlídky</w:t>
            </w:r>
          </w:p>
        </w:tc>
      </w:tr>
      <w:tr w:rsidR="00576EFF" w:rsidRPr="00576EFF" w:rsidTr="00FA6A14">
        <w:trPr>
          <w:trHeight w:val="557"/>
        </w:trPr>
        <w:tc>
          <w:tcPr>
            <w:tcW w:w="1064" w:type="pct"/>
            <w:vMerge w:val="restart"/>
            <w:tcBorders>
              <w:top w:val="double" w:sz="2" w:space="0" w:color="auto"/>
              <w:left w:val="double" w:sz="4" w:space="0" w:color="auto"/>
            </w:tcBorders>
            <w:vAlign w:val="center"/>
          </w:tcPr>
          <w:p w:rsidR="00576EFF" w:rsidRPr="00FA6A14" w:rsidRDefault="00576EFF" w:rsidP="00576EFF">
            <w:pPr>
              <w:jc w:val="center"/>
              <w:rPr>
                <w:rFonts w:cs="Arial"/>
                <w:b/>
                <w:szCs w:val="20"/>
              </w:rPr>
            </w:pPr>
            <w:r w:rsidRPr="00FA6A14">
              <w:rPr>
                <w:rFonts w:cs="Arial"/>
                <w:b/>
                <w:szCs w:val="20"/>
              </w:rPr>
              <w:t>Jméno a příjmení</w:t>
            </w:r>
          </w:p>
        </w:tc>
        <w:tc>
          <w:tcPr>
            <w:tcW w:w="1195" w:type="pct"/>
            <w:vMerge w:val="restart"/>
            <w:tcBorders>
              <w:top w:val="double" w:sz="2" w:space="0" w:color="auto"/>
            </w:tcBorders>
            <w:vAlign w:val="center"/>
          </w:tcPr>
          <w:p w:rsidR="00576EFF" w:rsidRPr="00FA6A14" w:rsidRDefault="00576EFF" w:rsidP="00576EFF">
            <w:pPr>
              <w:jc w:val="center"/>
              <w:rPr>
                <w:rFonts w:cs="Arial"/>
                <w:b/>
                <w:szCs w:val="20"/>
              </w:rPr>
            </w:pPr>
            <w:r w:rsidRPr="00FA6A14">
              <w:rPr>
                <w:rFonts w:cs="Arial"/>
                <w:b/>
                <w:szCs w:val="20"/>
              </w:rPr>
              <w:t>Zařazení v PPH</w:t>
            </w:r>
          </w:p>
        </w:tc>
        <w:tc>
          <w:tcPr>
            <w:tcW w:w="2741" w:type="pct"/>
            <w:gridSpan w:val="2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576EFF" w:rsidRPr="00FA6A14" w:rsidRDefault="00576EFF" w:rsidP="00576EFF">
            <w:pPr>
              <w:jc w:val="center"/>
              <w:rPr>
                <w:rFonts w:cs="Arial"/>
                <w:b/>
                <w:szCs w:val="20"/>
              </w:rPr>
            </w:pPr>
            <w:r w:rsidRPr="00FA6A14">
              <w:rPr>
                <w:rFonts w:cs="Arial"/>
                <w:b/>
                <w:szCs w:val="20"/>
              </w:rPr>
              <w:t>Povinnosti preventivní požární hlídky</w:t>
            </w:r>
          </w:p>
        </w:tc>
      </w:tr>
      <w:tr w:rsidR="00576EFF" w:rsidRPr="00576EFF" w:rsidTr="00FA6A14">
        <w:tc>
          <w:tcPr>
            <w:tcW w:w="1064" w:type="pct"/>
            <w:vMerge/>
            <w:tcBorders>
              <w:left w:val="double" w:sz="4" w:space="0" w:color="auto"/>
            </w:tcBorders>
            <w:vAlign w:val="center"/>
          </w:tcPr>
          <w:p w:rsidR="00576EFF" w:rsidRPr="00FA6A14" w:rsidRDefault="00576EFF" w:rsidP="00576EF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95" w:type="pct"/>
            <w:vMerge/>
            <w:vAlign w:val="center"/>
          </w:tcPr>
          <w:p w:rsidR="00576EFF" w:rsidRPr="00FA6A14" w:rsidRDefault="00576EFF" w:rsidP="00576EF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22" w:type="pct"/>
            <w:tcBorders>
              <w:top w:val="double" w:sz="2" w:space="0" w:color="auto"/>
            </w:tcBorders>
            <w:vAlign w:val="center"/>
          </w:tcPr>
          <w:p w:rsidR="00576EFF" w:rsidRPr="00FA6A14" w:rsidRDefault="00576EFF" w:rsidP="00576EFF">
            <w:pPr>
              <w:jc w:val="center"/>
              <w:rPr>
                <w:rFonts w:cs="Arial"/>
                <w:b/>
                <w:szCs w:val="20"/>
              </w:rPr>
            </w:pPr>
            <w:r w:rsidRPr="00FA6A14">
              <w:rPr>
                <w:rFonts w:cs="Arial"/>
                <w:b/>
                <w:szCs w:val="20"/>
              </w:rPr>
              <w:t>prevence</w:t>
            </w:r>
          </w:p>
        </w:tc>
        <w:tc>
          <w:tcPr>
            <w:tcW w:w="1319" w:type="pct"/>
            <w:tcBorders>
              <w:top w:val="double" w:sz="2" w:space="0" w:color="auto"/>
              <w:right w:val="double" w:sz="4" w:space="0" w:color="auto"/>
            </w:tcBorders>
            <w:vAlign w:val="center"/>
          </w:tcPr>
          <w:p w:rsidR="00576EFF" w:rsidRPr="00FA6A14" w:rsidRDefault="00576EFF" w:rsidP="00576EFF">
            <w:pPr>
              <w:jc w:val="center"/>
              <w:rPr>
                <w:rFonts w:cs="Arial"/>
                <w:b/>
                <w:szCs w:val="20"/>
              </w:rPr>
            </w:pPr>
            <w:r w:rsidRPr="00FA6A14">
              <w:rPr>
                <w:rFonts w:cs="Arial"/>
                <w:b/>
                <w:szCs w:val="20"/>
              </w:rPr>
              <w:t>represe</w:t>
            </w:r>
          </w:p>
        </w:tc>
      </w:tr>
      <w:tr w:rsidR="00576EFF" w:rsidRPr="00576EFF" w:rsidTr="00D23657">
        <w:tc>
          <w:tcPr>
            <w:tcW w:w="1064" w:type="pct"/>
            <w:tcBorders>
              <w:left w:val="double" w:sz="4" w:space="0" w:color="auto"/>
            </w:tcBorders>
            <w:vAlign w:val="center"/>
          </w:tcPr>
          <w:p w:rsidR="00576EFF" w:rsidRPr="00FA6A14" w:rsidRDefault="00786359" w:rsidP="00576EF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Petr </w:t>
            </w:r>
            <w:proofErr w:type="spellStart"/>
            <w:r>
              <w:rPr>
                <w:rFonts w:cs="Arial"/>
                <w:b/>
                <w:szCs w:val="20"/>
              </w:rPr>
              <w:t>Vlaháč</w:t>
            </w:r>
            <w:proofErr w:type="spellEnd"/>
            <w:r w:rsidR="00576EFF" w:rsidRPr="00FA6A14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:rsidR="00786359" w:rsidRDefault="00576EFF" w:rsidP="00576EFF">
            <w:pPr>
              <w:jc w:val="center"/>
              <w:rPr>
                <w:rFonts w:cs="Arial"/>
                <w:b/>
                <w:szCs w:val="20"/>
              </w:rPr>
            </w:pPr>
            <w:r w:rsidRPr="00FA6A14">
              <w:rPr>
                <w:rFonts w:cs="Arial"/>
                <w:b/>
                <w:szCs w:val="20"/>
              </w:rPr>
              <w:t>Velitel hlídky</w:t>
            </w:r>
          </w:p>
          <w:p w:rsidR="00576EFF" w:rsidRPr="00FA6A14" w:rsidRDefault="00786359" w:rsidP="00576EFF">
            <w:pPr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preventista</w:t>
            </w:r>
            <w:proofErr w:type="spellEnd"/>
          </w:p>
        </w:tc>
        <w:tc>
          <w:tcPr>
            <w:tcW w:w="1422" w:type="pct"/>
            <w:vAlign w:val="center"/>
          </w:tcPr>
          <w:p w:rsidR="00576EFF" w:rsidRPr="00990D32" w:rsidRDefault="00D23657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 xml:space="preserve">Spolupracuje s tajemníkem a děkanem </w:t>
            </w:r>
            <w:r w:rsidR="00576EFF" w:rsidRPr="00990D32">
              <w:rPr>
                <w:rFonts w:ascii="Arial" w:eastAsiaTheme="minorHAnsi" w:hAnsi="Arial" w:cs="Arial"/>
                <w:sz w:val="19"/>
                <w:szCs w:val="19"/>
              </w:rPr>
              <w:t>v otázkách PO</w:t>
            </w:r>
          </w:p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Dbá o to, aby byl dodržován požární řád</w:t>
            </w:r>
          </w:p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Odpovídá za činnost PHP</w:t>
            </w:r>
          </w:p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Kontroluje připravenost základních hasebních prostředků</w:t>
            </w:r>
          </w:p>
        </w:tc>
        <w:tc>
          <w:tcPr>
            <w:tcW w:w="1319" w:type="pct"/>
            <w:tcBorders>
              <w:right w:val="double" w:sz="4" w:space="0" w:color="auto"/>
            </w:tcBorders>
            <w:vAlign w:val="center"/>
          </w:tcPr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Prověřuje vyhlášení požárního poplachu</w:t>
            </w:r>
          </w:p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Do příjezdu požární jednotky řídí hasební zásah a organizuje evakuaci lidí a materiálu</w:t>
            </w:r>
          </w:p>
        </w:tc>
      </w:tr>
      <w:tr w:rsidR="00576EFF" w:rsidRPr="00576EFF" w:rsidTr="00D23657">
        <w:trPr>
          <w:trHeight w:val="1020"/>
        </w:trPr>
        <w:tc>
          <w:tcPr>
            <w:tcW w:w="1064" w:type="pct"/>
            <w:tcBorders>
              <w:left w:val="double" w:sz="4" w:space="0" w:color="auto"/>
            </w:tcBorders>
            <w:vAlign w:val="center"/>
          </w:tcPr>
          <w:p w:rsidR="00576EFF" w:rsidRPr="00786359" w:rsidRDefault="00786359" w:rsidP="00576EFF">
            <w:pPr>
              <w:jc w:val="center"/>
              <w:rPr>
                <w:rFonts w:cs="Arial"/>
                <w:b/>
                <w:szCs w:val="20"/>
              </w:rPr>
            </w:pPr>
            <w:r w:rsidRPr="00786359">
              <w:rPr>
                <w:rFonts w:cs="Arial"/>
                <w:b/>
                <w:szCs w:val="20"/>
              </w:rPr>
              <w:t>Ing. Slavomír Adamec</w:t>
            </w:r>
          </w:p>
        </w:tc>
        <w:tc>
          <w:tcPr>
            <w:tcW w:w="1195" w:type="pct"/>
            <w:vAlign w:val="center"/>
          </w:tcPr>
          <w:p w:rsidR="00576EFF" w:rsidRPr="00FA6A14" w:rsidRDefault="00576EFF" w:rsidP="00576EF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714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A6A1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Člen hlídky </w:t>
            </w:r>
          </w:p>
          <w:p w:rsidR="00576EFF" w:rsidRPr="00FA6A14" w:rsidRDefault="00576EFF" w:rsidP="00576EFF">
            <w:pPr>
              <w:ind w:left="354"/>
              <w:rPr>
                <w:rFonts w:cs="Arial"/>
                <w:b/>
                <w:szCs w:val="20"/>
              </w:rPr>
            </w:pPr>
            <w:r w:rsidRPr="00FA6A14">
              <w:rPr>
                <w:rFonts w:cs="Arial"/>
                <w:b/>
                <w:szCs w:val="20"/>
              </w:rPr>
              <w:t>Zástupce velitele</w:t>
            </w:r>
          </w:p>
        </w:tc>
        <w:tc>
          <w:tcPr>
            <w:tcW w:w="1422" w:type="pct"/>
            <w:vAlign w:val="center"/>
          </w:tcPr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Spolu s velitelem PHP dohlíží na dodržování požárně-bezpečnostních předpisů</w:t>
            </w:r>
          </w:p>
        </w:tc>
        <w:tc>
          <w:tcPr>
            <w:tcW w:w="1319" w:type="pct"/>
            <w:tcBorders>
              <w:right w:val="double" w:sz="4" w:space="0" w:color="auto"/>
            </w:tcBorders>
            <w:vAlign w:val="center"/>
          </w:tcPr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Provádí hasební zásah od hydrantu</w:t>
            </w:r>
          </w:p>
        </w:tc>
      </w:tr>
      <w:tr w:rsidR="00576EFF" w:rsidRPr="00576EFF" w:rsidTr="00D23657">
        <w:tc>
          <w:tcPr>
            <w:tcW w:w="1064" w:type="pct"/>
            <w:tcBorders>
              <w:left w:val="double" w:sz="4" w:space="0" w:color="auto"/>
            </w:tcBorders>
            <w:vAlign w:val="center"/>
          </w:tcPr>
          <w:p w:rsidR="00576EFF" w:rsidRPr="00786359" w:rsidRDefault="00786359" w:rsidP="00576EFF">
            <w:pPr>
              <w:jc w:val="center"/>
              <w:rPr>
                <w:rFonts w:cs="Arial"/>
                <w:b/>
                <w:szCs w:val="20"/>
              </w:rPr>
            </w:pPr>
            <w:r w:rsidRPr="00786359">
              <w:rPr>
                <w:rFonts w:cs="Arial"/>
                <w:b/>
                <w:szCs w:val="20"/>
              </w:rPr>
              <w:t>Ing. Marek Došek</w:t>
            </w:r>
          </w:p>
        </w:tc>
        <w:tc>
          <w:tcPr>
            <w:tcW w:w="1195" w:type="pct"/>
            <w:vAlign w:val="center"/>
          </w:tcPr>
          <w:p w:rsidR="00576EFF" w:rsidRPr="00FA6A14" w:rsidRDefault="00576EFF" w:rsidP="00576EF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714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A6A14">
              <w:rPr>
                <w:rFonts w:ascii="Arial" w:eastAsiaTheme="minorHAnsi" w:hAnsi="Arial" w:cs="Arial"/>
                <w:b/>
                <w:sz w:val="20"/>
                <w:szCs w:val="20"/>
              </w:rPr>
              <w:t>Člen hlídky</w:t>
            </w:r>
          </w:p>
        </w:tc>
        <w:tc>
          <w:tcPr>
            <w:tcW w:w="1422" w:type="pct"/>
            <w:vAlign w:val="center"/>
          </w:tcPr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 xml:space="preserve">Po ukončení práce kontroluje zda jsou vypnuty el. </w:t>
            </w:r>
            <w:proofErr w:type="gramStart"/>
            <w:r w:rsidRPr="00990D32">
              <w:rPr>
                <w:rFonts w:ascii="Arial" w:eastAsiaTheme="minorHAnsi" w:hAnsi="Arial" w:cs="Arial"/>
                <w:sz w:val="19"/>
                <w:szCs w:val="19"/>
              </w:rPr>
              <w:t>spotřebiče</w:t>
            </w:r>
            <w:proofErr w:type="gramEnd"/>
            <w:r w:rsidRPr="00990D32">
              <w:rPr>
                <w:rFonts w:ascii="Arial" w:eastAsiaTheme="minorHAnsi" w:hAnsi="Arial" w:cs="Arial"/>
                <w:sz w:val="19"/>
                <w:szCs w:val="19"/>
              </w:rPr>
              <w:t xml:space="preserve"> a jiná el. zařízení</w:t>
            </w:r>
          </w:p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Dohlíží na připravenost hasebních prostředků, nejsou-li zničeny bezpečnostní tabulky a značky</w:t>
            </w:r>
          </w:p>
        </w:tc>
        <w:tc>
          <w:tcPr>
            <w:tcW w:w="1319" w:type="pct"/>
            <w:tcBorders>
              <w:right w:val="double" w:sz="4" w:space="0" w:color="auto"/>
            </w:tcBorders>
            <w:vAlign w:val="center"/>
          </w:tcPr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Provádí hasební zásah hasicími přístroji, hydranty</w:t>
            </w:r>
          </w:p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 xml:space="preserve">V případě potřeby zajistí vypnutí hlavní vypínače el. </w:t>
            </w:r>
            <w:proofErr w:type="gramStart"/>
            <w:r w:rsidRPr="00990D32">
              <w:rPr>
                <w:rFonts w:ascii="Arial" w:eastAsiaTheme="minorHAnsi" w:hAnsi="Arial" w:cs="Arial"/>
                <w:sz w:val="19"/>
                <w:szCs w:val="19"/>
              </w:rPr>
              <w:t>proudu</w:t>
            </w:r>
            <w:proofErr w:type="gramEnd"/>
          </w:p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Pomáhá s prováděním evakuace a její kontrolou</w:t>
            </w:r>
          </w:p>
        </w:tc>
      </w:tr>
      <w:tr w:rsidR="00576EFF" w:rsidRPr="00576EFF" w:rsidTr="00D23657">
        <w:trPr>
          <w:trHeight w:val="1464"/>
        </w:trPr>
        <w:tc>
          <w:tcPr>
            <w:tcW w:w="1064" w:type="pct"/>
            <w:tcBorders>
              <w:left w:val="double" w:sz="4" w:space="0" w:color="auto"/>
            </w:tcBorders>
            <w:vAlign w:val="center"/>
          </w:tcPr>
          <w:p w:rsidR="00576EFF" w:rsidRPr="00786359" w:rsidRDefault="00786359" w:rsidP="00576EFF">
            <w:pPr>
              <w:jc w:val="center"/>
              <w:rPr>
                <w:rFonts w:cs="Arial"/>
                <w:b/>
                <w:szCs w:val="20"/>
              </w:rPr>
            </w:pPr>
            <w:r w:rsidRPr="00786359">
              <w:rPr>
                <w:rFonts w:cs="Arial"/>
                <w:b/>
                <w:szCs w:val="20"/>
              </w:rPr>
              <w:t xml:space="preserve">Mgr. Jakub </w:t>
            </w:r>
            <w:proofErr w:type="spellStart"/>
            <w:r w:rsidRPr="00786359">
              <w:rPr>
                <w:rFonts w:cs="Arial"/>
                <w:b/>
                <w:szCs w:val="20"/>
              </w:rPr>
              <w:t>Ederer</w:t>
            </w:r>
            <w:proofErr w:type="spellEnd"/>
            <w:r w:rsidR="00E15FE2">
              <w:rPr>
                <w:rFonts w:cs="Arial"/>
                <w:b/>
                <w:szCs w:val="20"/>
              </w:rPr>
              <w:t>, Ph.D.</w:t>
            </w:r>
            <w:r w:rsidR="00E15FE2">
              <w:rPr>
                <w:rFonts w:cs="Arial"/>
                <w:b/>
                <w:szCs w:val="20"/>
              </w:rPr>
              <w:br/>
            </w:r>
            <w:r w:rsidRPr="00786359">
              <w:rPr>
                <w:rFonts w:cs="Arial"/>
                <w:b/>
                <w:szCs w:val="20"/>
              </w:rPr>
              <w:t xml:space="preserve"> Ing. Jiří </w:t>
            </w:r>
            <w:proofErr w:type="spellStart"/>
            <w:r w:rsidRPr="00786359">
              <w:rPr>
                <w:rFonts w:cs="Arial"/>
                <w:b/>
                <w:szCs w:val="20"/>
              </w:rPr>
              <w:t>Štojdl</w:t>
            </w:r>
            <w:proofErr w:type="spellEnd"/>
          </w:p>
        </w:tc>
        <w:tc>
          <w:tcPr>
            <w:tcW w:w="1195" w:type="pct"/>
            <w:vAlign w:val="center"/>
          </w:tcPr>
          <w:p w:rsidR="00576EFF" w:rsidRPr="00FA6A14" w:rsidRDefault="00576EFF" w:rsidP="00576EF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714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A6A14">
              <w:rPr>
                <w:rFonts w:ascii="Arial" w:eastAsiaTheme="minorHAnsi" w:hAnsi="Arial" w:cs="Arial"/>
                <w:b/>
                <w:sz w:val="20"/>
                <w:szCs w:val="20"/>
              </w:rPr>
              <w:t>Člen hlídky</w:t>
            </w:r>
          </w:p>
        </w:tc>
        <w:tc>
          <w:tcPr>
            <w:tcW w:w="1422" w:type="pct"/>
            <w:vAlign w:val="center"/>
          </w:tcPr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Dohlíží, jsou-li volné únikové cesty a východy, přístupy k hasebním prostředkům, telefonu</w:t>
            </w:r>
          </w:p>
        </w:tc>
        <w:tc>
          <w:tcPr>
            <w:tcW w:w="1319" w:type="pct"/>
            <w:tcBorders>
              <w:right w:val="double" w:sz="4" w:space="0" w:color="auto"/>
            </w:tcBorders>
            <w:vAlign w:val="center"/>
          </w:tcPr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Provádí hasební zásah hasicími přístroji</w:t>
            </w:r>
          </w:p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ascii="Arial" w:eastAsiaTheme="minorHAnsi" w:hAnsi="Arial"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 xml:space="preserve">V případě potřeby zajistí vypnutí hlavní vypínače el. </w:t>
            </w:r>
            <w:proofErr w:type="gramStart"/>
            <w:r w:rsidRPr="00990D32">
              <w:rPr>
                <w:rFonts w:ascii="Arial" w:eastAsiaTheme="minorHAnsi" w:hAnsi="Arial" w:cs="Arial"/>
                <w:sz w:val="19"/>
                <w:szCs w:val="19"/>
              </w:rPr>
              <w:t>proudu</w:t>
            </w:r>
            <w:proofErr w:type="gramEnd"/>
          </w:p>
          <w:p w:rsidR="00576EFF" w:rsidRPr="00990D32" w:rsidRDefault="00576EFF" w:rsidP="00D23657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3" w:right="-115" w:hanging="142"/>
              <w:rPr>
                <w:rFonts w:cs="Arial"/>
                <w:sz w:val="19"/>
                <w:szCs w:val="19"/>
              </w:rPr>
            </w:pPr>
            <w:r w:rsidRPr="00990D32">
              <w:rPr>
                <w:rFonts w:ascii="Arial" w:eastAsiaTheme="minorHAnsi" w:hAnsi="Arial" w:cs="Arial"/>
                <w:sz w:val="19"/>
                <w:szCs w:val="19"/>
              </w:rPr>
              <w:t>Pomáhá s prováděním evakuace a její kontrolou</w:t>
            </w:r>
          </w:p>
        </w:tc>
      </w:tr>
      <w:tr w:rsidR="00576EFF" w:rsidRPr="00FA6A14" w:rsidTr="00FA6A14">
        <w:trPr>
          <w:trHeight w:val="487"/>
        </w:trPr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6EFF" w:rsidRPr="00FA6A14" w:rsidRDefault="00576EFF" w:rsidP="00576EFF">
            <w:pPr>
              <w:ind w:right="-115"/>
              <w:jc w:val="center"/>
              <w:rPr>
                <w:rFonts w:cs="Arial"/>
                <w:b/>
                <w:szCs w:val="20"/>
              </w:rPr>
            </w:pPr>
            <w:r w:rsidRPr="00FA6A14">
              <w:rPr>
                <w:rFonts w:cs="Arial"/>
                <w:b/>
                <w:szCs w:val="20"/>
              </w:rPr>
              <w:t>Povinnosti zaměstnanců a ostatních osob</w:t>
            </w:r>
          </w:p>
        </w:tc>
      </w:tr>
      <w:tr w:rsidR="00576EFF" w:rsidRPr="00FA6A14" w:rsidTr="00FA6A14">
        <w:trPr>
          <w:trHeight w:val="693"/>
        </w:trPr>
        <w:tc>
          <w:tcPr>
            <w:tcW w:w="2259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76EFF" w:rsidRPr="00FA6A14" w:rsidRDefault="00576EFF" w:rsidP="00FA6A14">
            <w:pPr>
              <w:ind w:left="142"/>
              <w:rPr>
                <w:rFonts w:cs="Arial"/>
                <w:b/>
                <w:szCs w:val="20"/>
              </w:rPr>
            </w:pPr>
            <w:r w:rsidRPr="00FA6A14">
              <w:rPr>
                <w:rFonts w:cs="Arial"/>
                <w:b/>
                <w:szCs w:val="20"/>
              </w:rPr>
              <w:t>Každý je povinen počínat si tak aby nezavdal příčinu k požáru</w:t>
            </w:r>
          </w:p>
        </w:tc>
        <w:tc>
          <w:tcPr>
            <w:tcW w:w="2741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76EFF" w:rsidRPr="00FA6A14" w:rsidRDefault="00576EFF" w:rsidP="00FA6A14">
            <w:pPr>
              <w:rPr>
                <w:rFonts w:cs="Arial"/>
                <w:b/>
                <w:szCs w:val="20"/>
              </w:rPr>
            </w:pPr>
            <w:r w:rsidRPr="00FA6A14">
              <w:rPr>
                <w:rFonts w:cs="Arial"/>
                <w:b/>
                <w:szCs w:val="20"/>
              </w:rPr>
              <w:t>Vykonávají do příchodu HSZ záchranné a hasební práce podle pokynu velitele PPH</w:t>
            </w:r>
          </w:p>
        </w:tc>
      </w:tr>
    </w:tbl>
    <w:p w:rsidR="00576EFF" w:rsidRPr="00FA6A14" w:rsidRDefault="00576EFF" w:rsidP="00576EFF">
      <w:pPr>
        <w:rPr>
          <w:rFonts w:cs="Arial"/>
          <w:b/>
          <w:szCs w:val="20"/>
        </w:rPr>
      </w:pPr>
    </w:p>
    <w:p w:rsidR="00576EFF" w:rsidRDefault="00576EFF" w:rsidP="00576EFF">
      <w:pPr>
        <w:jc w:val="center"/>
        <w:rPr>
          <w:b/>
          <w:sz w:val="28"/>
        </w:rPr>
      </w:pPr>
    </w:p>
    <w:p w:rsidR="00C8283D" w:rsidRDefault="00C8283D" w:rsidP="00576EFF">
      <w:pPr>
        <w:jc w:val="center"/>
        <w:rPr>
          <w:b/>
          <w:sz w:val="28"/>
        </w:rPr>
      </w:pPr>
    </w:p>
    <w:p w:rsidR="00576EFF" w:rsidRDefault="00990D32" w:rsidP="00576EFF">
      <w:pPr>
        <w:jc w:val="center"/>
        <w:rPr>
          <w:b/>
        </w:rPr>
      </w:pPr>
      <w:r>
        <w:rPr>
          <w:b/>
          <w:sz w:val="28"/>
        </w:rPr>
        <w:br w:type="page"/>
      </w:r>
    </w:p>
    <w:p w:rsidR="00C8283D" w:rsidRPr="00990D32" w:rsidRDefault="00C8283D" w:rsidP="00990D32">
      <w:pPr>
        <w:jc w:val="center"/>
        <w:rPr>
          <w:b/>
          <w:color w:val="0070C0"/>
        </w:rPr>
      </w:pPr>
      <w:r w:rsidRPr="00990D32">
        <w:rPr>
          <w:b/>
          <w:color w:val="0070C0"/>
        </w:rPr>
        <w:lastRenderedPageBreak/>
        <w:t>Příloha č. 2</w:t>
      </w:r>
    </w:p>
    <w:p w:rsidR="00C8283D" w:rsidRPr="00C8283D" w:rsidRDefault="00C8283D" w:rsidP="00C8283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8283D" w:rsidTr="00C8283D">
        <w:tc>
          <w:tcPr>
            <w:tcW w:w="9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283D" w:rsidRPr="00A45B14" w:rsidRDefault="00C8283D" w:rsidP="00A45B14">
            <w:pPr>
              <w:spacing w:before="240" w:after="120"/>
              <w:jc w:val="center"/>
              <w:rPr>
                <w:rFonts w:cs="Arial"/>
                <w:b/>
                <w:szCs w:val="20"/>
              </w:rPr>
            </w:pPr>
            <w:r w:rsidRPr="00C8283D">
              <w:rPr>
                <w:rFonts w:cs="Arial"/>
                <w:b/>
                <w:szCs w:val="20"/>
              </w:rPr>
              <w:t xml:space="preserve">ROZMÍSTĚNÍ </w:t>
            </w:r>
            <w:r w:rsidR="00A45B14">
              <w:rPr>
                <w:rFonts w:cs="Arial"/>
                <w:b/>
                <w:szCs w:val="20"/>
              </w:rPr>
              <w:t xml:space="preserve">PŘENOSNÝCH </w:t>
            </w:r>
            <w:r w:rsidRPr="00C8283D">
              <w:rPr>
                <w:rFonts w:cs="Arial"/>
                <w:b/>
                <w:szCs w:val="20"/>
              </w:rPr>
              <w:t>HASÍCÍCH PŘÍSTROJŮ</w:t>
            </w:r>
            <w:r w:rsidR="00A45B14">
              <w:rPr>
                <w:rFonts w:cs="Arial"/>
                <w:b/>
                <w:szCs w:val="20"/>
              </w:rPr>
              <w:t xml:space="preserve"> (PHP)</w:t>
            </w:r>
          </w:p>
        </w:tc>
      </w:tr>
    </w:tbl>
    <w:p w:rsidR="00A45B14" w:rsidRDefault="00A45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2368"/>
        <w:gridCol w:w="5706"/>
      </w:tblGrid>
      <w:tr w:rsidR="00C8283D" w:rsidTr="00A45B14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8283D" w:rsidRPr="00C8283D" w:rsidRDefault="00C8283D" w:rsidP="00A45B14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 w:rsidRPr="00C8283D">
              <w:rPr>
                <w:rFonts w:cs="Tahoma"/>
                <w:b/>
                <w:szCs w:val="20"/>
              </w:rPr>
              <w:t>Počet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83D" w:rsidRPr="00C8283D" w:rsidRDefault="00C8283D" w:rsidP="00A45B14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 w:rsidRPr="00C8283D">
              <w:rPr>
                <w:rFonts w:cs="Tahoma"/>
                <w:b/>
                <w:szCs w:val="20"/>
              </w:rPr>
              <w:t>Typ PHP</w:t>
            </w:r>
          </w:p>
        </w:tc>
        <w:tc>
          <w:tcPr>
            <w:tcW w:w="58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83D" w:rsidRPr="00C8283D" w:rsidRDefault="00C8283D" w:rsidP="00A45B14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 w:rsidRPr="00C8283D">
              <w:rPr>
                <w:rFonts w:cs="Tahoma"/>
                <w:b/>
                <w:szCs w:val="20"/>
              </w:rPr>
              <w:t>Umístění</w:t>
            </w:r>
          </w:p>
        </w:tc>
      </w:tr>
      <w:tr w:rsidR="00A45B14" w:rsidTr="00A45B14">
        <w:tc>
          <w:tcPr>
            <w:tcW w:w="16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45B14" w:rsidRPr="00B60073" w:rsidRDefault="00B60073" w:rsidP="00A45B14">
            <w:pPr>
              <w:jc w:val="left"/>
              <w:rPr>
                <w:rFonts w:cs="Tahoma"/>
                <w:b/>
                <w:szCs w:val="20"/>
              </w:rPr>
            </w:pPr>
            <w:r w:rsidRPr="00B60073">
              <w:rPr>
                <w:rFonts w:cs="Tahoma"/>
                <w:b/>
                <w:szCs w:val="20"/>
              </w:rPr>
              <w:t>1</w:t>
            </w:r>
            <w:r w:rsidR="00A45B14" w:rsidRPr="00B60073">
              <w:rPr>
                <w:rFonts w:cs="Tahoma"/>
                <w:b/>
                <w:szCs w:val="20"/>
              </w:rPr>
              <w:t xml:space="preserve"> ks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A45B14" w:rsidRPr="00B60073" w:rsidRDefault="00B60073" w:rsidP="00A45B14">
            <w:pPr>
              <w:jc w:val="lef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CO</w:t>
            </w:r>
            <w:r w:rsidRPr="00B60073">
              <w:rPr>
                <w:rFonts w:cs="Tahoma"/>
                <w:b/>
                <w:szCs w:val="20"/>
                <w:vertAlign w:val="subscript"/>
              </w:rPr>
              <w:t>2</w:t>
            </w:r>
          </w:p>
        </w:tc>
        <w:tc>
          <w:tcPr>
            <w:tcW w:w="581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45B14" w:rsidRPr="00C8283D" w:rsidRDefault="00A45B14" w:rsidP="00D23657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Na chodbě před </w:t>
            </w:r>
            <w:r w:rsidR="00D23657">
              <w:rPr>
                <w:rFonts w:cs="Tahoma"/>
                <w:szCs w:val="20"/>
              </w:rPr>
              <w:t>laboratoří</w:t>
            </w:r>
          </w:p>
        </w:tc>
      </w:tr>
    </w:tbl>
    <w:p w:rsidR="006B1201" w:rsidRPr="009248BA" w:rsidRDefault="006B1201" w:rsidP="009248BA">
      <w:pPr>
        <w:rPr>
          <w:szCs w:val="20"/>
        </w:rPr>
      </w:pPr>
    </w:p>
    <w:p w:rsidR="006B1201" w:rsidRPr="009248BA" w:rsidRDefault="006B1201" w:rsidP="009248BA">
      <w:pPr>
        <w:rPr>
          <w:szCs w:val="20"/>
        </w:rPr>
      </w:pPr>
    </w:p>
    <w:p w:rsidR="00A45B14" w:rsidRPr="00C8283D" w:rsidRDefault="00A45B14" w:rsidP="00A45B14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A45B14" w:rsidTr="00A424E0">
        <w:tc>
          <w:tcPr>
            <w:tcW w:w="9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5B14" w:rsidRPr="00A45B14" w:rsidRDefault="00A45B14" w:rsidP="00A45B14">
            <w:pPr>
              <w:spacing w:before="240" w:after="120"/>
              <w:jc w:val="center"/>
              <w:rPr>
                <w:rFonts w:cs="Arial"/>
                <w:b/>
                <w:szCs w:val="20"/>
              </w:rPr>
            </w:pPr>
            <w:r w:rsidRPr="00C8283D">
              <w:rPr>
                <w:rFonts w:cs="Arial"/>
                <w:b/>
                <w:szCs w:val="20"/>
              </w:rPr>
              <w:t xml:space="preserve">ROZMÍSTĚNÍ </w:t>
            </w:r>
            <w:r>
              <w:rPr>
                <w:rFonts w:cs="Arial"/>
                <w:b/>
                <w:szCs w:val="20"/>
              </w:rPr>
              <w:t>POŽÁRNĚ BEZPEČNOSTNÍCH ZAŘÍZENÍ</w:t>
            </w:r>
          </w:p>
        </w:tc>
      </w:tr>
    </w:tbl>
    <w:p w:rsidR="00A45B14" w:rsidRDefault="00A45B14" w:rsidP="00A45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3210"/>
        <w:gridCol w:w="4872"/>
      </w:tblGrid>
      <w:tr w:rsidR="00A45B14" w:rsidTr="004F5A73">
        <w:tc>
          <w:tcPr>
            <w:tcW w:w="98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B14" w:rsidRPr="00C8283D" w:rsidRDefault="00A45B14" w:rsidP="00A424E0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Požární vodovody</w:t>
            </w:r>
          </w:p>
        </w:tc>
      </w:tr>
      <w:tr w:rsidR="00A45B14" w:rsidTr="00B558F9">
        <w:tc>
          <w:tcPr>
            <w:tcW w:w="16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5B14" w:rsidRPr="00A45B14" w:rsidRDefault="00A45B14" w:rsidP="00A424E0">
            <w:pPr>
              <w:spacing w:before="60"/>
              <w:jc w:val="center"/>
              <w:rPr>
                <w:rFonts w:cs="Tahoma"/>
                <w:szCs w:val="20"/>
              </w:rPr>
            </w:pPr>
            <w:r w:rsidRPr="00A45B14">
              <w:rPr>
                <w:rFonts w:cs="Tahoma"/>
                <w:szCs w:val="20"/>
              </w:rPr>
              <w:t xml:space="preserve">1 ks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45B14" w:rsidRPr="00A45B14" w:rsidRDefault="00A45B14" w:rsidP="00A424E0">
            <w:pPr>
              <w:spacing w:before="60"/>
              <w:jc w:val="center"/>
              <w:rPr>
                <w:rFonts w:cs="Tahoma"/>
                <w:szCs w:val="20"/>
              </w:rPr>
            </w:pPr>
            <w:r w:rsidRPr="00A45B14">
              <w:rPr>
                <w:rFonts w:cs="Tahoma"/>
                <w:szCs w:val="20"/>
              </w:rPr>
              <w:t>Nástěnný požární vodovod</w:t>
            </w:r>
          </w:p>
        </w:tc>
        <w:tc>
          <w:tcPr>
            <w:tcW w:w="496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B14" w:rsidRPr="00A45B14" w:rsidRDefault="00A45B14" w:rsidP="00A45B14">
            <w:pPr>
              <w:spacing w:before="60"/>
              <w:jc w:val="left"/>
              <w:rPr>
                <w:rFonts w:cs="Tahoma"/>
                <w:szCs w:val="20"/>
              </w:rPr>
            </w:pPr>
            <w:r w:rsidRPr="00A45B14">
              <w:rPr>
                <w:rFonts w:cs="Tahoma"/>
                <w:szCs w:val="20"/>
              </w:rPr>
              <w:t>V chodbě</w:t>
            </w:r>
          </w:p>
        </w:tc>
      </w:tr>
    </w:tbl>
    <w:p w:rsidR="00A45B14" w:rsidRDefault="00A45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199"/>
        <w:gridCol w:w="4875"/>
      </w:tblGrid>
      <w:tr w:rsidR="00A45B14" w:rsidTr="00A424E0">
        <w:tc>
          <w:tcPr>
            <w:tcW w:w="98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B14" w:rsidRPr="00C8283D" w:rsidRDefault="00A45B14" w:rsidP="00A45B14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Požární dveře</w:t>
            </w:r>
          </w:p>
        </w:tc>
      </w:tr>
      <w:tr w:rsidR="00A45B14" w:rsidTr="00B558F9">
        <w:tc>
          <w:tcPr>
            <w:tcW w:w="16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5B14" w:rsidRPr="00C8283D" w:rsidRDefault="00A45B14" w:rsidP="00A424E0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počet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45B14" w:rsidRPr="00C8283D" w:rsidRDefault="00A45B14" w:rsidP="00A424E0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Typ PU</w:t>
            </w:r>
          </w:p>
        </w:tc>
        <w:tc>
          <w:tcPr>
            <w:tcW w:w="496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B14" w:rsidRPr="00C8283D" w:rsidRDefault="00A45B14" w:rsidP="00A424E0">
            <w:pPr>
              <w:spacing w:before="60"/>
              <w:jc w:val="lef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umístění</w:t>
            </w:r>
          </w:p>
        </w:tc>
      </w:tr>
      <w:tr w:rsidR="00A45B14" w:rsidTr="00B558F9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5B14" w:rsidRPr="00B60073" w:rsidRDefault="00B60073" w:rsidP="00A424E0">
            <w:pPr>
              <w:spacing w:before="60"/>
              <w:jc w:val="center"/>
              <w:rPr>
                <w:rFonts w:cs="Tahoma"/>
                <w:szCs w:val="20"/>
              </w:rPr>
            </w:pPr>
            <w:r w:rsidRPr="00B60073">
              <w:rPr>
                <w:rFonts w:cs="Tahoma"/>
                <w:szCs w:val="20"/>
              </w:rPr>
              <w:t xml:space="preserve">3 </w:t>
            </w:r>
            <w:r w:rsidR="00A45B14" w:rsidRPr="00B60073">
              <w:rPr>
                <w:rFonts w:cs="Tahoma"/>
                <w:szCs w:val="20"/>
              </w:rPr>
              <w:t xml:space="preserve">ks 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B14" w:rsidRPr="00D23657" w:rsidRDefault="00A45B14" w:rsidP="00A424E0">
            <w:pPr>
              <w:spacing w:before="60"/>
              <w:jc w:val="center"/>
              <w:rPr>
                <w:rFonts w:cs="Tahoma"/>
                <w:color w:val="FF0000"/>
                <w:szCs w:val="20"/>
              </w:rPr>
            </w:pPr>
          </w:p>
        </w:tc>
        <w:tc>
          <w:tcPr>
            <w:tcW w:w="49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B14" w:rsidRPr="00A45B14" w:rsidRDefault="00A45B14" w:rsidP="00D23657">
            <w:pPr>
              <w:spacing w:before="60"/>
              <w:jc w:val="left"/>
              <w:rPr>
                <w:rFonts w:cs="Tahoma"/>
                <w:szCs w:val="20"/>
              </w:rPr>
            </w:pPr>
            <w:r w:rsidRPr="00A45B14">
              <w:rPr>
                <w:rFonts w:cs="Tahoma"/>
                <w:szCs w:val="20"/>
              </w:rPr>
              <w:t xml:space="preserve">Vstupní dveře do </w:t>
            </w:r>
            <w:r w:rsidR="00D23657">
              <w:rPr>
                <w:rFonts w:cs="Tahoma"/>
                <w:szCs w:val="20"/>
              </w:rPr>
              <w:t>CHUC</w:t>
            </w:r>
          </w:p>
        </w:tc>
      </w:tr>
    </w:tbl>
    <w:p w:rsidR="00A45B14" w:rsidRDefault="00A45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199"/>
        <w:gridCol w:w="4875"/>
      </w:tblGrid>
      <w:tr w:rsidR="00B558F9" w:rsidTr="00A424E0">
        <w:tc>
          <w:tcPr>
            <w:tcW w:w="98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58F9" w:rsidRPr="00C8283D" w:rsidRDefault="00B558F9" w:rsidP="00A424E0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Nouzové osvětlení</w:t>
            </w:r>
          </w:p>
        </w:tc>
      </w:tr>
      <w:tr w:rsidR="00B558F9" w:rsidTr="00D23657"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58F9" w:rsidRPr="00C8283D" w:rsidRDefault="00B558F9" w:rsidP="00A424E0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počet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558F9" w:rsidRPr="00C8283D" w:rsidRDefault="00B558F9" w:rsidP="00A424E0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Typ PU</w:t>
            </w:r>
          </w:p>
        </w:tc>
        <w:tc>
          <w:tcPr>
            <w:tcW w:w="496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8F9" w:rsidRPr="00C8283D" w:rsidRDefault="00B558F9" w:rsidP="00A424E0">
            <w:pPr>
              <w:spacing w:before="60"/>
              <w:jc w:val="lef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umístění</w:t>
            </w:r>
          </w:p>
        </w:tc>
      </w:tr>
      <w:tr w:rsidR="00B558F9" w:rsidTr="00D23657"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58F9" w:rsidRPr="00A45B14" w:rsidRDefault="00D23657" w:rsidP="00A424E0">
            <w:pPr>
              <w:spacing w:before="6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</w:t>
            </w:r>
            <w:r w:rsidR="00B558F9" w:rsidRPr="00A45B14">
              <w:rPr>
                <w:rFonts w:cs="Tahoma"/>
                <w:szCs w:val="20"/>
              </w:rPr>
              <w:t xml:space="preserve"> ks 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8F9" w:rsidRPr="00A45B14" w:rsidRDefault="00B558F9" w:rsidP="00A424E0">
            <w:pPr>
              <w:spacing w:before="60"/>
              <w:jc w:val="center"/>
              <w:rPr>
                <w:rFonts w:cs="Tahoma"/>
                <w:szCs w:val="20"/>
              </w:rPr>
            </w:pPr>
          </w:p>
        </w:tc>
        <w:tc>
          <w:tcPr>
            <w:tcW w:w="49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8F9" w:rsidRPr="00A45B14" w:rsidRDefault="00D23657" w:rsidP="00A424E0">
            <w:pPr>
              <w:spacing w:before="60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 CHUC</w:t>
            </w:r>
          </w:p>
        </w:tc>
      </w:tr>
    </w:tbl>
    <w:p w:rsidR="00B558F9" w:rsidRDefault="00B558F9"/>
    <w:p w:rsidR="00A45B14" w:rsidRPr="009248BA" w:rsidRDefault="00A45B14" w:rsidP="00A45B14">
      <w:pPr>
        <w:rPr>
          <w:szCs w:val="20"/>
        </w:rPr>
      </w:pPr>
    </w:p>
    <w:p w:rsidR="00B558F9" w:rsidRPr="00C8283D" w:rsidRDefault="00B558F9" w:rsidP="00B558F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B558F9" w:rsidTr="00A424E0">
        <w:tc>
          <w:tcPr>
            <w:tcW w:w="9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8F9" w:rsidRPr="00A45B14" w:rsidRDefault="00B558F9" w:rsidP="00B558F9">
            <w:pPr>
              <w:spacing w:before="240" w:after="120"/>
              <w:jc w:val="center"/>
              <w:rPr>
                <w:rFonts w:cs="Arial"/>
                <w:b/>
                <w:szCs w:val="20"/>
              </w:rPr>
            </w:pPr>
            <w:r w:rsidRPr="00C8283D">
              <w:rPr>
                <w:rFonts w:cs="Arial"/>
                <w:b/>
                <w:szCs w:val="20"/>
              </w:rPr>
              <w:t xml:space="preserve">ROZMÍSTĚNÍ </w:t>
            </w:r>
            <w:r>
              <w:rPr>
                <w:rFonts w:cs="Arial"/>
                <w:b/>
                <w:szCs w:val="20"/>
              </w:rPr>
              <w:t>VÝSTRAŽNÝCH BEZPEČNOSTNÍCH ZNAČEK</w:t>
            </w:r>
          </w:p>
        </w:tc>
      </w:tr>
    </w:tbl>
    <w:p w:rsidR="00B558F9" w:rsidRDefault="00B558F9" w:rsidP="00B558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382"/>
        <w:gridCol w:w="5696"/>
      </w:tblGrid>
      <w:tr w:rsidR="00B558F9" w:rsidTr="00A424E0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58F9" w:rsidRPr="00C8283D" w:rsidRDefault="00B558F9" w:rsidP="00A424E0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 w:rsidRPr="00C8283D">
              <w:rPr>
                <w:rFonts w:cs="Tahoma"/>
                <w:b/>
                <w:szCs w:val="20"/>
              </w:rPr>
              <w:t>Počet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58F9" w:rsidRPr="00C8283D" w:rsidRDefault="00B558F9" w:rsidP="00A424E0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Typ (druh)</w:t>
            </w:r>
          </w:p>
        </w:tc>
        <w:tc>
          <w:tcPr>
            <w:tcW w:w="58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58F9" w:rsidRPr="00C8283D" w:rsidRDefault="00B558F9" w:rsidP="00A424E0">
            <w:pPr>
              <w:spacing w:before="60"/>
              <w:jc w:val="center"/>
              <w:rPr>
                <w:rFonts w:cs="Tahoma"/>
                <w:b/>
                <w:szCs w:val="20"/>
              </w:rPr>
            </w:pPr>
            <w:r w:rsidRPr="00C8283D">
              <w:rPr>
                <w:rFonts w:cs="Tahoma"/>
                <w:b/>
                <w:szCs w:val="20"/>
              </w:rPr>
              <w:t>Umístění</w:t>
            </w:r>
          </w:p>
        </w:tc>
      </w:tr>
      <w:tr w:rsidR="00B558F9" w:rsidTr="00D23657">
        <w:tc>
          <w:tcPr>
            <w:tcW w:w="16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558F9" w:rsidRPr="00B60073" w:rsidRDefault="00B558F9" w:rsidP="00A424E0">
            <w:pPr>
              <w:jc w:val="left"/>
              <w:rPr>
                <w:rFonts w:cs="Tahoma"/>
                <w:szCs w:val="20"/>
              </w:rPr>
            </w:pPr>
            <w:r w:rsidRPr="00B60073">
              <w:rPr>
                <w:rFonts w:cs="Tahoma"/>
                <w:szCs w:val="20"/>
              </w:rPr>
              <w:t>1 ks</w:t>
            </w:r>
          </w:p>
          <w:p w:rsidR="00B558F9" w:rsidRPr="00B60073" w:rsidRDefault="00B558F9" w:rsidP="00A424E0">
            <w:pPr>
              <w:jc w:val="left"/>
              <w:rPr>
                <w:rFonts w:cs="Tahoma"/>
                <w:szCs w:val="20"/>
              </w:rPr>
            </w:pPr>
            <w:r w:rsidRPr="00B60073">
              <w:rPr>
                <w:rFonts w:cs="Tahoma"/>
                <w:szCs w:val="20"/>
              </w:rPr>
              <w:t>1 ks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558F9" w:rsidRPr="00B60073" w:rsidRDefault="00B558F9" w:rsidP="00A424E0">
            <w:pPr>
              <w:jc w:val="left"/>
              <w:rPr>
                <w:rFonts w:cs="Tahoma"/>
                <w:szCs w:val="20"/>
              </w:rPr>
            </w:pPr>
            <w:r w:rsidRPr="00B60073">
              <w:rPr>
                <w:rFonts w:cs="Tahoma"/>
                <w:szCs w:val="20"/>
              </w:rPr>
              <w:t>Únikový východ vpravo</w:t>
            </w:r>
          </w:p>
          <w:p w:rsidR="00B558F9" w:rsidRPr="00B60073" w:rsidRDefault="00B558F9" w:rsidP="00A424E0">
            <w:pPr>
              <w:jc w:val="left"/>
              <w:rPr>
                <w:rFonts w:cs="Tahoma"/>
                <w:szCs w:val="20"/>
              </w:rPr>
            </w:pPr>
            <w:r w:rsidRPr="00B60073">
              <w:rPr>
                <w:rFonts w:cs="Tahoma"/>
                <w:szCs w:val="20"/>
              </w:rPr>
              <w:t>Únikový východ</w:t>
            </w:r>
          </w:p>
        </w:tc>
        <w:tc>
          <w:tcPr>
            <w:tcW w:w="5815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8F9" w:rsidRPr="00C8283D" w:rsidRDefault="00D23657" w:rsidP="00D23657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Směrem do CHUC a k únikovému východu</w:t>
            </w:r>
          </w:p>
        </w:tc>
      </w:tr>
      <w:tr w:rsidR="00B558F9" w:rsidTr="00D23657"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558F9" w:rsidRDefault="00B558F9" w:rsidP="00A424E0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 ks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8F9" w:rsidRDefault="00B558F9" w:rsidP="00A424E0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Zákaz vstupu nepovolaným osobám</w:t>
            </w:r>
          </w:p>
          <w:p w:rsidR="00B558F9" w:rsidRDefault="00B558F9" w:rsidP="00A424E0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Zákaz kouření a manipulace s otevřeným ohněm</w:t>
            </w: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8F9" w:rsidRDefault="00B558F9" w:rsidP="00D23657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Vstupní dveře do </w:t>
            </w:r>
            <w:r w:rsidR="00D23657">
              <w:rPr>
                <w:rFonts w:cs="Tahoma"/>
                <w:szCs w:val="20"/>
              </w:rPr>
              <w:t>laboratoře</w:t>
            </w:r>
          </w:p>
        </w:tc>
      </w:tr>
      <w:tr w:rsidR="00D23657" w:rsidTr="00D23657"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3657" w:rsidRDefault="00D23657" w:rsidP="00A424E0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 ks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23657" w:rsidRDefault="00D23657" w:rsidP="00A424E0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Tlakové lahve</w:t>
            </w:r>
          </w:p>
        </w:tc>
        <w:tc>
          <w:tcPr>
            <w:tcW w:w="581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3657" w:rsidRDefault="00D23657" w:rsidP="00D23657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Vstupní dveře do laboratoře</w:t>
            </w:r>
          </w:p>
        </w:tc>
      </w:tr>
    </w:tbl>
    <w:p w:rsidR="00B558F9" w:rsidRPr="009248BA" w:rsidRDefault="00B558F9" w:rsidP="00B558F9">
      <w:pPr>
        <w:rPr>
          <w:szCs w:val="20"/>
        </w:rPr>
      </w:pPr>
    </w:p>
    <w:p w:rsidR="00A45B14" w:rsidRPr="009248BA" w:rsidRDefault="00A45B14" w:rsidP="00A45B14">
      <w:pPr>
        <w:rPr>
          <w:szCs w:val="20"/>
        </w:rPr>
      </w:pPr>
    </w:p>
    <w:p w:rsidR="006B1201" w:rsidRDefault="006B1201" w:rsidP="009248BA">
      <w:pPr>
        <w:rPr>
          <w:szCs w:val="20"/>
        </w:rPr>
      </w:pPr>
    </w:p>
    <w:p w:rsidR="00576EFF" w:rsidRDefault="00576EFF" w:rsidP="009248BA">
      <w:pPr>
        <w:rPr>
          <w:szCs w:val="20"/>
        </w:rPr>
      </w:pPr>
    </w:p>
    <w:p w:rsidR="005C5576" w:rsidRPr="00990D32" w:rsidRDefault="005C5576" w:rsidP="00990D32">
      <w:pPr>
        <w:jc w:val="center"/>
        <w:rPr>
          <w:b/>
          <w:color w:val="0070C0"/>
          <w:szCs w:val="20"/>
        </w:rPr>
      </w:pPr>
      <w:r w:rsidRPr="00990D32">
        <w:rPr>
          <w:b/>
          <w:color w:val="0070C0"/>
          <w:szCs w:val="20"/>
        </w:rPr>
        <w:lastRenderedPageBreak/>
        <w:t xml:space="preserve">Příloha č. </w:t>
      </w:r>
      <w:r w:rsidR="00B558F9" w:rsidRPr="00990D32">
        <w:rPr>
          <w:b/>
          <w:color w:val="0070C0"/>
          <w:szCs w:val="20"/>
        </w:rPr>
        <w:t>3</w:t>
      </w:r>
    </w:p>
    <w:p w:rsidR="00576EFF" w:rsidRPr="00576EFF" w:rsidRDefault="00576EFF" w:rsidP="001C42F4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B558F9" w:rsidTr="00C511FC">
        <w:tc>
          <w:tcPr>
            <w:tcW w:w="9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58F9" w:rsidRDefault="00B558F9" w:rsidP="00C511FC">
            <w:pPr>
              <w:pStyle w:val="Nzev"/>
              <w:spacing w:before="60"/>
            </w:pPr>
            <w:r w:rsidRPr="00B558F9">
              <w:t>SEZNAM DŮLEŽITÝCH TELEFONNÍCH ČÍSEL</w:t>
            </w:r>
          </w:p>
        </w:tc>
      </w:tr>
    </w:tbl>
    <w:p w:rsidR="002E415B" w:rsidRPr="00B558F9" w:rsidRDefault="002E415B" w:rsidP="002E415B">
      <w:pPr>
        <w:spacing w:after="240"/>
        <w:rPr>
          <w:rFonts w:cs="Arial"/>
          <w:b/>
          <w:szCs w:val="22"/>
        </w:rPr>
      </w:pPr>
    </w:p>
    <w:p w:rsidR="00B04355" w:rsidRPr="00D23657" w:rsidRDefault="00B04355" w:rsidP="00A50675">
      <w:pPr>
        <w:spacing w:after="240" w:line="240" w:lineRule="auto"/>
        <w:rPr>
          <w:rFonts w:cs="Arial"/>
          <w:b/>
          <w:sz w:val="22"/>
        </w:rPr>
      </w:pPr>
      <w:r w:rsidRPr="00D23657">
        <w:rPr>
          <w:rFonts w:cs="Arial"/>
          <w:b/>
          <w:sz w:val="22"/>
        </w:rPr>
        <w:t xml:space="preserve">Ohlašovna požáru </w:t>
      </w:r>
      <w:r w:rsidR="00A50675" w:rsidRPr="00D23657">
        <w:rPr>
          <w:rFonts w:cs="Arial"/>
          <w:b/>
          <w:sz w:val="22"/>
        </w:rPr>
        <w:t>jednotky</w:t>
      </w:r>
      <w:r w:rsidRPr="00D23657">
        <w:rPr>
          <w:rFonts w:cs="Arial"/>
          <w:b/>
          <w:sz w:val="22"/>
        </w:rPr>
        <w:t xml:space="preserve"> HZS Ústeckého kraje</w:t>
      </w:r>
      <w:r w:rsidR="00553090" w:rsidRPr="00D23657">
        <w:rPr>
          <w:rFonts w:cs="Arial"/>
          <w:b/>
          <w:sz w:val="22"/>
        </w:rPr>
        <w:tab/>
      </w:r>
      <w:r w:rsidR="00A50675"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color w:val="FF0000"/>
          <w:sz w:val="22"/>
        </w:rPr>
        <w:t>150</w:t>
      </w:r>
      <w:r w:rsidR="00B558F9" w:rsidRPr="00D23657">
        <w:rPr>
          <w:rFonts w:cs="Arial"/>
          <w:b/>
          <w:color w:val="FF0000"/>
          <w:sz w:val="22"/>
        </w:rPr>
        <w:t xml:space="preserve"> </w:t>
      </w:r>
      <w:r w:rsidR="00B558F9" w:rsidRPr="00D23657">
        <w:rPr>
          <w:rFonts w:cs="Arial"/>
          <w:sz w:val="22"/>
        </w:rPr>
        <w:t>nebo</w:t>
      </w:r>
      <w:r w:rsidR="00B558F9" w:rsidRPr="00D23657">
        <w:rPr>
          <w:rFonts w:cs="Arial"/>
          <w:b/>
          <w:color w:val="FF0000"/>
          <w:sz w:val="22"/>
        </w:rPr>
        <w:t xml:space="preserve"> 112</w:t>
      </w:r>
    </w:p>
    <w:p w:rsidR="00B04355" w:rsidRPr="00D23657" w:rsidRDefault="00553090" w:rsidP="00A50675">
      <w:pPr>
        <w:spacing w:after="240" w:line="240" w:lineRule="auto"/>
        <w:rPr>
          <w:rFonts w:cs="Arial"/>
          <w:b/>
          <w:color w:val="FF0000"/>
          <w:sz w:val="22"/>
        </w:rPr>
      </w:pPr>
      <w:r w:rsidRPr="00D23657">
        <w:rPr>
          <w:rFonts w:cs="Arial"/>
          <w:b/>
          <w:sz w:val="22"/>
        </w:rPr>
        <w:t>Rychlá lékařská pomoc</w:t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="00B04355" w:rsidRPr="00D23657">
        <w:rPr>
          <w:rFonts w:cs="Arial"/>
          <w:b/>
          <w:color w:val="FF0000"/>
          <w:sz w:val="22"/>
        </w:rPr>
        <w:t>155</w:t>
      </w:r>
    </w:p>
    <w:p w:rsidR="00B04355" w:rsidRPr="00D23657" w:rsidRDefault="00553090" w:rsidP="00A50675">
      <w:pPr>
        <w:spacing w:after="240" w:line="240" w:lineRule="auto"/>
        <w:rPr>
          <w:rFonts w:cs="Arial"/>
          <w:b/>
          <w:color w:val="FF0000"/>
          <w:sz w:val="22"/>
        </w:rPr>
      </w:pPr>
      <w:r w:rsidRPr="00D23657">
        <w:rPr>
          <w:rFonts w:cs="Arial"/>
          <w:b/>
          <w:sz w:val="22"/>
        </w:rPr>
        <w:t>Policie ČR</w:t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="005C5576"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="00B04355" w:rsidRPr="00D23657">
        <w:rPr>
          <w:rFonts w:cs="Arial"/>
          <w:b/>
          <w:color w:val="FF0000"/>
          <w:sz w:val="22"/>
        </w:rPr>
        <w:t>158</w:t>
      </w:r>
    </w:p>
    <w:p w:rsidR="005C5576" w:rsidRPr="00D23657" w:rsidRDefault="005C5576" w:rsidP="00A50675">
      <w:pPr>
        <w:spacing w:after="240" w:line="240" w:lineRule="auto"/>
        <w:rPr>
          <w:rFonts w:cs="Arial"/>
          <w:b/>
          <w:color w:val="FF0000"/>
          <w:sz w:val="22"/>
        </w:rPr>
      </w:pPr>
      <w:r w:rsidRPr="00D23657">
        <w:rPr>
          <w:rFonts w:cs="Arial"/>
          <w:b/>
          <w:sz w:val="22"/>
        </w:rPr>
        <w:t>Městská policie Ústí nad Labem</w:t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sz w:val="22"/>
        </w:rPr>
        <w:tab/>
      </w:r>
      <w:r w:rsidRPr="00D23657">
        <w:rPr>
          <w:rFonts w:cs="Arial"/>
          <w:sz w:val="22"/>
        </w:rPr>
        <w:tab/>
      </w:r>
      <w:r w:rsidRPr="00D23657">
        <w:rPr>
          <w:rFonts w:cs="Arial"/>
          <w:sz w:val="22"/>
        </w:rPr>
        <w:tab/>
      </w:r>
      <w:r w:rsidRPr="00D23657">
        <w:rPr>
          <w:rFonts w:cs="Arial"/>
          <w:sz w:val="22"/>
        </w:rPr>
        <w:tab/>
      </w:r>
      <w:r w:rsidRPr="00D23657">
        <w:rPr>
          <w:rFonts w:cs="Arial"/>
          <w:b/>
          <w:color w:val="FF0000"/>
          <w:sz w:val="22"/>
        </w:rPr>
        <w:t>156</w:t>
      </w:r>
    </w:p>
    <w:p w:rsidR="00B04355" w:rsidRPr="00D23657" w:rsidRDefault="002E415B" w:rsidP="00A50675">
      <w:pPr>
        <w:spacing w:after="240" w:line="240" w:lineRule="auto"/>
        <w:rPr>
          <w:rFonts w:cs="Arial"/>
          <w:b/>
          <w:color w:val="FF0000"/>
          <w:sz w:val="22"/>
        </w:rPr>
      </w:pPr>
      <w:r w:rsidRPr="00D23657">
        <w:rPr>
          <w:rFonts w:cs="Arial"/>
          <w:sz w:val="22"/>
        </w:rPr>
        <w:t>Nejbližší jednotka PO – HZS ÚL/</w:t>
      </w:r>
      <w:r w:rsidR="00553090" w:rsidRPr="00D23657">
        <w:rPr>
          <w:rFonts w:cs="Arial"/>
          <w:sz w:val="22"/>
        </w:rPr>
        <w:t>Všebořice</w:t>
      </w:r>
      <w:r w:rsidR="00553090" w:rsidRPr="00D23657">
        <w:rPr>
          <w:rFonts w:cs="Arial"/>
          <w:sz w:val="22"/>
        </w:rPr>
        <w:tab/>
      </w:r>
      <w:r w:rsidR="00553090" w:rsidRPr="00D23657">
        <w:rPr>
          <w:rFonts w:cs="Arial"/>
          <w:sz w:val="22"/>
        </w:rPr>
        <w:tab/>
      </w:r>
      <w:r w:rsidR="005C5576" w:rsidRPr="00D23657">
        <w:rPr>
          <w:rFonts w:cs="Arial"/>
          <w:sz w:val="22"/>
        </w:rPr>
        <w:tab/>
      </w:r>
      <w:r w:rsidR="00553090" w:rsidRPr="00D23657">
        <w:rPr>
          <w:rFonts w:cs="Arial"/>
          <w:sz w:val="22"/>
        </w:rPr>
        <w:tab/>
      </w:r>
      <w:r w:rsidR="00553090" w:rsidRPr="00D23657">
        <w:rPr>
          <w:rFonts w:cs="Arial"/>
          <w:b/>
          <w:color w:val="FF0000"/>
          <w:sz w:val="22"/>
        </w:rPr>
        <w:t>950 431</w:t>
      </w:r>
      <w:r w:rsidRPr="00D23657">
        <w:rPr>
          <w:rFonts w:cs="Arial"/>
          <w:b/>
          <w:color w:val="FF0000"/>
          <w:sz w:val="22"/>
        </w:rPr>
        <w:t> </w:t>
      </w:r>
      <w:r w:rsidR="00553090" w:rsidRPr="00D23657">
        <w:rPr>
          <w:rFonts w:cs="Arial"/>
          <w:b/>
          <w:color w:val="FF0000"/>
          <w:sz w:val="22"/>
        </w:rPr>
        <w:t>110</w:t>
      </w:r>
      <w:r w:rsidRPr="00D23657">
        <w:rPr>
          <w:rFonts w:cs="Arial"/>
          <w:b/>
          <w:color w:val="FF0000"/>
          <w:sz w:val="22"/>
        </w:rPr>
        <w:t xml:space="preserve">  </w:t>
      </w:r>
      <w:r w:rsidR="00553090" w:rsidRPr="00D23657">
        <w:rPr>
          <w:rFonts w:cs="Arial"/>
          <w:b/>
          <w:color w:val="FF0000"/>
          <w:sz w:val="22"/>
        </w:rPr>
        <w:t>-111</w:t>
      </w:r>
    </w:p>
    <w:p w:rsidR="00B04355" w:rsidRPr="00D23657" w:rsidRDefault="00B04355" w:rsidP="00A50675">
      <w:pPr>
        <w:spacing w:after="240" w:line="240" w:lineRule="auto"/>
        <w:rPr>
          <w:rFonts w:cs="Arial"/>
          <w:b/>
          <w:color w:val="FF0000"/>
          <w:sz w:val="22"/>
        </w:rPr>
      </w:pPr>
      <w:r w:rsidRPr="00D23657">
        <w:rPr>
          <w:rFonts w:cs="Arial"/>
          <w:sz w:val="22"/>
        </w:rPr>
        <w:t>Pohotovostní služba plynu</w:t>
      </w:r>
      <w:r w:rsidR="00553090" w:rsidRPr="00D23657">
        <w:rPr>
          <w:rFonts w:cs="Arial"/>
          <w:sz w:val="22"/>
        </w:rPr>
        <w:tab/>
      </w:r>
      <w:r w:rsidR="00553090" w:rsidRPr="00D23657">
        <w:rPr>
          <w:rFonts w:cs="Arial"/>
          <w:sz w:val="22"/>
        </w:rPr>
        <w:tab/>
      </w:r>
      <w:r w:rsidR="00553090" w:rsidRPr="00D23657">
        <w:rPr>
          <w:rFonts w:cs="Arial"/>
          <w:sz w:val="22"/>
        </w:rPr>
        <w:tab/>
      </w:r>
      <w:r w:rsidR="00553090" w:rsidRPr="00D23657">
        <w:rPr>
          <w:rFonts w:cs="Arial"/>
          <w:sz w:val="22"/>
        </w:rPr>
        <w:tab/>
      </w:r>
      <w:r w:rsidR="005C5576" w:rsidRPr="00D23657">
        <w:rPr>
          <w:rFonts w:cs="Arial"/>
          <w:sz w:val="22"/>
        </w:rPr>
        <w:tab/>
      </w:r>
      <w:r w:rsidR="00553090" w:rsidRPr="00D23657">
        <w:rPr>
          <w:rFonts w:cs="Arial"/>
          <w:sz w:val="22"/>
        </w:rPr>
        <w:tab/>
      </w:r>
      <w:r w:rsidRPr="00D23657">
        <w:rPr>
          <w:rFonts w:cs="Arial"/>
          <w:b/>
          <w:color w:val="FF0000"/>
          <w:sz w:val="22"/>
        </w:rPr>
        <w:t>1239</w:t>
      </w:r>
    </w:p>
    <w:p w:rsidR="00B04355" w:rsidRPr="00D23657" w:rsidRDefault="00B04355" w:rsidP="00A50675">
      <w:pPr>
        <w:spacing w:after="240" w:line="240" w:lineRule="auto"/>
        <w:rPr>
          <w:rFonts w:cs="Arial"/>
          <w:b/>
          <w:color w:val="FF0000"/>
          <w:sz w:val="22"/>
        </w:rPr>
      </w:pPr>
      <w:r w:rsidRPr="00D23657">
        <w:rPr>
          <w:rFonts w:cs="Arial"/>
          <w:sz w:val="22"/>
        </w:rPr>
        <w:t>Pohotovostní služba voda</w:t>
      </w:r>
      <w:r w:rsidR="00553090" w:rsidRPr="00D23657">
        <w:rPr>
          <w:rFonts w:cs="Arial"/>
          <w:sz w:val="22"/>
        </w:rPr>
        <w:tab/>
      </w:r>
      <w:r w:rsidR="00553090" w:rsidRPr="00D23657">
        <w:rPr>
          <w:rFonts w:cs="Arial"/>
          <w:sz w:val="22"/>
        </w:rPr>
        <w:tab/>
      </w:r>
      <w:r w:rsidR="00553090" w:rsidRPr="00D23657">
        <w:rPr>
          <w:rFonts w:cs="Arial"/>
          <w:sz w:val="22"/>
        </w:rPr>
        <w:tab/>
      </w:r>
      <w:r w:rsidR="00553090" w:rsidRPr="00D23657">
        <w:rPr>
          <w:rFonts w:cs="Arial"/>
          <w:sz w:val="22"/>
        </w:rPr>
        <w:tab/>
      </w:r>
      <w:r w:rsidR="005C5576" w:rsidRPr="00D23657">
        <w:rPr>
          <w:rFonts w:cs="Arial"/>
          <w:sz w:val="22"/>
        </w:rPr>
        <w:tab/>
      </w:r>
      <w:r w:rsidR="00576EFF" w:rsidRPr="00D23657">
        <w:rPr>
          <w:rFonts w:cs="Arial"/>
          <w:sz w:val="22"/>
        </w:rPr>
        <w:tab/>
      </w:r>
      <w:r w:rsidRPr="00D23657">
        <w:rPr>
          <w:rFonts w:cs="Arial"/>
          <w:b/>
          <w:color w:val="FF0000"/>
          <w:sz w:val="22"/>
        </w:rPr>
        <w:t>840 111</w:t>
      </w:r>
      <w:r w:rsidR="007108C3" w:rsidRPr="00D23657">
        <w:rPr>
          <w:rFonts w:cs="Arial"/>
          <w:b/>
          <w:color w:val="FF0000"/>
          <w:sz w:val="22"/>
        </w:rPr>
        <w:t> </w:t>
      </w:r>
      <w:r w:rsidRPr="00D23657">
        <w:rPr>
          <w:rFonts w:cs="Arial"/>
          <w:b/>
          <w:color w:val="FF0000"/>
          <w:sz w:val="22"/>
        </w:rPr>
        <w:t>11</w:t>
      </w:r>
      <w:r w:rsidR="00553090" w:rsidRPr="00D23657">
        <w:rPr>
          <w:rFonts w:cs="Arial"/>
          <w:b/>
          <w:color w:val="FF0000"/>
          <w:sz w:val="22"/>
        </w:rPr>
        <w:t>1</w:t>
      </w:r>
    </w:p>
    <w:p w:rsidR="006C16AC" w:rsidRPr="00D23657" w:rsidRDefault="0019075B" w:rsidP="00A50675">
      <w:pPr>
        <w:spacing w:after="240" w:line="240" w:lineRule="auto"/>
        <w:rPr>
          <w:rFonts w:cs="Arial"/>
          <w:b/>
          <w:color w:val="FF0000"/>
          <w:sz w:val="22"/>
        </w:rPr>
      </w:pPr>
      <w:r w:rsidRPr="00D23657">
        <w:rPr>
          <w:rFonts w:cs="Arial"/>
          <w:sz w:val="22"/>
        </w:rPr>
        <w:t xml:space="preserve">Pohotovostní služba </w:t>
      </w:r>
      <w:r w:rsidR="00553090" w:rsidRPr="00D23657">
        <w:rPr>
          <w:rFonts w:cs="Arial"/>
          <w:sz w:val="22"/>
        </w:rPr>
        <w:t>energetika</w:t>
      </w:r>
      <w:r w:rsidR="00553090" w:rsidRPr="00D23657">
        <w:rPr>
          <w:rFonts w:cs="Arial"/>
          <w:b/>
          <w:sz w:val="22"/>
        </w:rPr>
        <w:tab/>
      </w:r>
      <w:r w:rsidR="00553090" w:rsidRPr="00D23657">
        <w:rPr>
          <w:rFonts w:cs="Arial"/>
          <w:b/>
          <w:sz w:val="22"/>
        </w:rPr>
        <w:tab/>
      </w:r>
      <w:r w:rsidR="00553090" w:rsidRPr="00D23657">
        <w:rPr>
          <w:rFonts w:cs="Arial"/>
          <w:b/>
          <w:sz w:val="22"/>
        </w:rPr>
        <w:tab/>
      </w:r>
      <w:r w:rsidR="005C5576" w:rsidRPr="00D23657">
        <w:rPr>
          <w:rFonts w:cs="Arial"/>
          <w:b/>
          <w:sz w:val="22"/>
        </w:rPr>
        <w:tab/>
      </w:r>
      <w:r w:rsidR="00576EFF" w:rsidRPr="00D23657">
        <w:rPr>
          <w:rFonts w:cs="Arial"/>
          <w:b/>
          <w:sz w:val="22"/>
        </w:rPr>
        <w:tab/>
      </w:r>
      <w:r w:rsidR="00553090" w:rsidRPr="00D23657">
        <w:rPr>
          <w:rFonts w:cs="Arial"/>
          <w:b/>
          <w:color w:val="FF0000"/>
          <w:sz w:val="22"/>
        </w:rPr>
        <w:t>840 850</w:t>
      </w:r>
      <w:r w:rsidR="00A50675" w:rsidRPr="00D23657">
        <w:rPr>
          <w:rFonts w:cs="Arial"/>
          <w:b/>
          <w:color w:val="FF0000"/>
          <w:sz w:val="22"/>
        </w:rPr>
        <w:t> </w:t>
      </w:r>
      <w:r w:rsidR="00553090" w:rsidRPr="00D23657">
        <w:rPr>
          <w:rFonts w:cs="Arial"/>
          <w:b/>
          <w:color w:val="FF0000"/>
          <w:sz w:val="22"/>
        </w:rPr>
        <w:t>860</w:t>
      </w:r>
    </w:p>
    <w:p w:rsidR="00A50675" w:rsidRPr="00D23657" w:rsidRDefault="00A50675" w:rsidP="002E415B">
      <w:pPr>
        <w:rPr>
          <w:rFonts w:cs="Arial"/>
          <w:sz w:val="22"/>
        </w:rPr>
      </w:pPr>
    </w:p>
    <w:p w:rsidR="00A50675" w:rsidRPr="00D23657" w:rsidRDefault="00A50675" w:rsidP="002E415B">
      <w:pPr>
        <w:rPr>
          <w:rFonts w:cs="Arial"/>
          <w:sz w:val="22"/>
        </w:rPr>
      </w:pPr>
    </w:p>
    <w:p w:rsidR="007108C3" w:rsidRPr="00D23657" w:rsidRDefault="00DC53C8" w:rsidP="00A50675">
      <w:pPr>
        <w:spacing w:line="240" w:lineRule="auto"/>
        <w:rPr>
          <w:rFonts w:cs="Arial"/>
          <w:sz w:val="22"/>
        </w:rPr>
      </w:pPr>
      <w:r w:rsidRPr="00D23657">
        <w:rPr>
          <w:rFonts w:cs="Arial"/>
          <w:sz w:val="22"/>
        </w:rPr>
        <w:t xml:space="preserve">Ústředna PCO – UJEP </w:t>
      </w:r>
    </w:p>
    <w:p w:rsidR="00DC53C8" w:rsidRPr="00D23657" w:rsidRDefault="00DC53C8" w:rsidP="00A50675">
      <w:pPr>
        <w:spacing w:after="240" w:line="240" w:lineRule="auto"/>
        <w:rPr>
          <w:rFonts w:cs="Arial"/>
          <w:b/>
          <w:color w:val="FF0000"/>
          <w:sz w:val="22"/>
        </w:rPr>
      </w:pPr>
      <w:r w:rsidRPr="00D23657">
        <w:rPr>
          <w:rFonts w:cs="Arial"/>
          <w:sz w:val="22"/>
        </w:rPr>
        <w:t>(dohledové centrum – stálá služba)</w:t>
      </w:r>
      <w:r w:rsidR="007108C3" w:rsidRPr="00D23657">
        <w:rPr>
          <w:rFonts w:cs="Arial"/>
          <w:sz w:val="22"/>
        </w:rPr>
        <w:tab/>
      </w:r>
      <w:r w:rsidR="007108C3" w:rsidRPr="00D23657">
        <w:rPr>
          <w:rFonts w:cs="Arial"/>
          <w:sz w:val="22"/>
        </w:rPr>
        <w:tab/>
      </w:r>
      <w:r w:rsidR="007108C3" w:rsidRPr="00D23657">
        <w:rPr>
          <w:rFonts w:cs="Arial"/>
          <w:sz w:val="22"/>
        </w:rPr>
        <w:tab/>
      </w:r>
      <w:r w:rsidR="007108C3" w:rsidRPr="00D23657">
        <w:rPr>
          <w:rFonts w:cs="Arial"/>
          <w:sz w:val="22"/>
        </w:rPr>
        <w:tab/>
      </w:r>
      <w:r w:rsidR="00B558F9" w:rsidRPr="00D23657">
        <w:rPr>
          <w:rFonts w:cs="Arial"/>
          <w:sz w:val="22"/>
        </w:rPr>
        <w:tab/>
      </w:r>
      <w:r w:rsidRPr="00D23657">
        <w:rPr>
          <w:rFonts w:cs="Arial"/>
          <w:b/>
          <w:color w:val="FF0000"/>
          <w:sz w:val="22"/>
        </w:rPr>
        <w:t>6180 - vnitřní linka</w:t>
      </w:r>
    </w:p>
    <w:p w:rsidR="00C608EC" w:rsidRPr="00B558F9" w:rsidRDefault="003913F4" w:rsidP="00A50675">
      <w:pPr>
        <w:spacing w:after="240" w:line="240" w:lineRule="auto"/>
        <w:rPr>
          <w:rFonts w:cs="Arial"/>
          <w:b/>
          <w:color w:val="FF0000"/>
        </w:rPr>
      </w:pPr>
      <w:r w:rsidRPr="00D23657">
        <w:rPr>
          <w:rFonts w:cs="Arial"/>
          <w:b/>
          <w:color w:val="FF0000"/>
          <w:sz w:val="22"/>
        </w:rPr>
        <w:tab/>
      </w:r>
      <w:r w:rsidRPr="00D23657">
        <w:rPr>
          <w:rFonts w:cs="Arial"/>
          <w:b/>
          <w:color w:val="FF0000"/>
          <w:sz w:val="22"/>
        </w:rPr>
        <w:tab/>
      </w:r>
      <w:r w:rsidRPr="00D23657">
        <w:rPr>
          <w:rFonts w:cs="Arial"/>
          <w:b/>
          <w:color w:val="FF0000"/>
          <w:sz w:val="22"/>
        </w:rPr>
        <w:tab/>
      </w:r>
      <w:r w:rsidRPr="00D23657">
        <w:rPr>
          <w:rFonts w:cs="Arial"/>
          <w:b/>
          <w:color w:val="FF0000"/>
          <w:sz w:val="22"/>
        </w:rPr>
        <w:tab/>
      </w:r>
      <w:r w:rsidRPr="00D23657">
        <w:rPr>
          <w:rFonts w:cs="Arial"/>
          <w:b/>
          <w:color w:val="FF0000"/>
          <w:sz w:val="22"/>
        </w:rPr>
        <w:tab/>
      </w:r>
      <w:r w:rsidRPr="00D23657">
        <w:rPr>
          <w:rFonts w:cs="Arial"/>
          <w:b/>
          <w:color w:val="FF0000"/>
          <w:sz w:val="22"/>
        </w:rPr>
        <w:tab/>
      </w:r>
      <w:r w:rsidRPr="00D23657">
        <w:rPr>
          <w:rFonts w:cs="Arial"/>
          <w:b/>
          <w:color w:val="FF0000"/>
          <w:sz w:val="22"/>
        </w:rPr>
        <w:tab/>
      </w:r>
      <w:r w:rsidRPr="00D23657">
        <w:rPr>
          <w:rFonts w:cs="Arial"/>
          <w:b/>
          <w:color w:val="FF0000"/>
          <w:sz w:val="22"/>
        </w:rPr>
        <w:tab/>
      </w:r>
      <w:r w:rsidR="007108C3" w:rsidRPr="00D23657">
        <w:rPr>
          <w:rFonts w:cs="Arial"/>
          <w:b/>
          <w:color w:val="FF0000"/>
          <w:sz w:val="22"/>
        </w:rPr>
        <w:tab/>
        <w:t>475 286 180 - pevná linka</w:t>
      </w:r>
    </w:p>
    <w:p w:rsidR="006C16AC" w:rsidRPr="00D23657" w:rsidRDefault="00DC53C8" w:rsidP="00A50675">
      <w:pPr>
        <w:spacing w:after="240" w:line="240" w:lineRule="auto"/>
        <w:rPr>
          <w:rFonts w:cs="Arial"/>
          <w:b/>
          <w:color w:val="FF0000"/>
          <w:sz w:val="22"/>
        </w:rPr>
      </w:pPr>
      <w:r w:rsidRPr="00B558F9">
        <w:rPr>
          <w:rFonts w:cs="Arial"/>
          <w:b/>
          <w:color w:val="FF0000"/>
        </w:rPr>
        <w:tab/>
      </w:r>
      <w:r w:rsidRPr="00B558F9">
        <w:rPr>
          <w:rFonts w:cs="Arial"/>
          <w:b/>
          <w:color w:val="FF0000"/>
        </w:rPr>
        <w:tab/>
      </w:r>
      <w:r w:rsidRPr="00B558F9">
        <w:rPr>
          <w:rFonts w:cs="Arial"/>
          <w:b/>
          <w:color w:val="FF0000"/>
        </w:rPr>
        <w:tab/>
      </w:r>
      <w:r w:rsidRPr="00B558F9">
        <w:rPr>
          <w:rFonts w:cs="Arial"/>
          <w:b/>
          <w:color w:val="FF0000"/>
        </w:rPr>
        <w:tab/>
      </w:r>
      <w:r w:rsidRPr="00B558F9">
        <w:rPr>
          <w:rFonts w:cs="Arial"/>
          <w:b/>
          <w:color w:val="FF0000"/>
        </w:rPr>
        <w:tab/>
      </w:r>
      <w:r w:rsidRPr="00B558F9">
        <w:rPr>
          <w:rFonts w:cs="Arial"/>
          <w:b/>
          <w:color w:val="FF0000"/>
        </w:rPr>
        <w:tab/>
      </w:r>
      <w:r w:rsidRPr="00B558F9">
        <w:rPr>
          <w:rFonts w:cs="Arial"/>
          <w:b/>
          <w:color w:val="FF0000"/>
        </w:rPr>
        <w:tab/>
      </w:r>
      <w:r w:rsidRPr="00B558F9">
        <w:rPr>
          <w:rFonts w:cs="Arial"/>
          <w:b/>
          <w:color w:val="FF0000"/>
        </w:rPr>
        <w:tab/>
      </w:r>
      <w:r w:rsidR="007108C3" w:rsidRPr="00B558F9">
        <w:rPr>
          <w:rFonts w:cs="Arial"/>
          <w:b/>
          <w:color w:val="FF0000"/>
        </w:rPr>
        <w:tab/>
      </w:r>
      <w:r w:rsidRPr="00D23657">
        <w:rPr>
          <w:rFonts w:cs="Arial"/>
          <w:b/>
          <w:color w:val="FF0000"/>
          <w:sz w:val="22"/>
        </w:rPr>
        <w:t xml:space="preserve">739 216 150 </w:t>
      </w:r>
      <w:r w:rsidR="003913F4" w:rsidRPr="00D23657">
        <w:rPr>
          <w:rFonts w:cs="Arial"/>
          <w:b/>
          <w:color w:val="FF0000"/>
          <w:sz w:val="22"/>
        </w:rPr>
        <w:t>-</w:t>
      </w:r>
      <w:r w:rsidRPr="00D23657">
        <w:rPr>
          <w:rFonts w:cs="Arial"/>
          <w:b/>
          <w:color w:val="FF0000"/>
          <w:sz w:val="22"/>
        </w:rPr>
        <w:t xml:space="preserve"> </w:t>
      </w:r>
      <w:r w:rsidR="007108C3" w:rsidRPr="00D23657">
        <w:rPr>
          <w:rFonts w:cs="Arial"/>
          <w:b/>
          <w:color w:val="FF0000"/>
          <w:sz w:val="22"/>
        </w:rPr>
        <w:t>mobil</w:t>
      </w:r>
    </w:p>
    <w:p w:rsidR="00B558F9" w:rsidRPr="00B558F9" w:rsidRDefault="00B558F9">
      <w:pPr>
        <w:spacing w:after="240" w:line="240" w:lineRule="auto"/>
        <w:rPr>
          <w:rFonts w:cs="Arial"/>
          <w:b/>
          <w:color w:val="FF0000"/>
        </w:rPr>
      </w:pPr>
    </w:p>
    <w:sectPr w:rsidR="00B558F9" w:rsidRPr="00B558F9" w:rsidSect="003E7F02">
      <w:headerReference w:type="default" r:id="rId8"/>
      <w:footerReference w:type="default" r:id="rId9"/>
      <w:pgSz w:w="11906" w:h="16838" w:code="9"/>
      <w:pgMar w:top="1077" w:right="1077" w:bottom="851" w:left="107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2A" w:rsidRDefault="00704B2A" w:rsidP="004663E5">
      <w:r>
        <w:separator/>
      </w:r>
    </w:p>
  </w:endnote>
  <w:endnote w:type="continuationSeparator" w:id="0">
    <w:p w:rsidR="00704B2A" w:rsidRDefault="00704B2A" w:rsidP="0046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64" w:rsidRPr="00FC46E8" w:rsidRDefault="00404064">
    <w:pPr>
      <w:pStyle w:val="Zpat"/>
      <w:jc w:val="right"/>
      <w:rPr>
        <w:rFonts w:ascii="Calibri" w:hAnsi="Calibri"/>
        <w:sz w:val="20"/>
      </w:rPr>
    </w:pPr>
    <w:r w:rsidRPr="00FC46E8">
      <w:rPr>
        <w:rFonts w:ascii="Calibri" w:hAnsi="Calibri"/>
        <w:sz w:val="20"/>
      </w:rPr>
      <w:t xml:space="preserve">Stránka </w:t>
    </w:r>
    <w:r w:rsidR="008A2628" w:rsidRPr="00FC46E8">
      <w:rPr>
        <w:rFonts w:ascii="Calibri" w:hAnsi="Calibri"/>
        <w:b/>
        <w:sz w:val="20"/>
      </w:rPr>
      <w:fldChar w:fldCharType="begin"/>
    </w:r>
    <w:r w:rsidRPr="00FC46E8">
      <w:rPr>
        <w:rFonts w:ascii="Calibri" w:hAnsi="Calibri"/>
        <w:b/>
        <w:sz w:val="20"/>
      </w:rPr>
      <w:instrText>PAGE</w:instrText>
    </w:r>
    <w:r w:rsidR="008A2628" w:rsidRPr="00FC46E8">
      <w:rPr>
        <w:rFonts w:ascii="Calibri" w:hAnsi="Calibri"/>
        <w:b/>
        <w:sz w:val="20"/>
      </w:rPr>
      <w:fldChar w:fldCharType="separate"/>
    </w:r>
    <w:r w:rsidR="00521AD5">
      <w:rPr>
        <w:rFonts w:ascii="Calibri" w:hAnsi="Calibri"/>
        <w:b/>
        <w:noProof/>
        <w:sz w:val="20"/>
      </w:rPr>
      <w:t>8</w:t>
    </w:r>
    <w:r w:rsidR="008A2628" w:rsidRPr="00FC46E8">
      <w:rPr>
        <w:rFonts w:ascii="Calibri" w:hAnsi="Calibri"/>
        <w:b/>
        <w:sz w:val="20"/>
      </w:rPr>
      <w:fldChar w:fldCharType="end"/>
    </w:r>
    <w:r w:rsidRPr="00FC46E8">
      <w:rPr>
        <w:rFonts w:ascii="Calibri" w:hAnsi="Calibri"/>
        <w:sz w:val="20"/>
      </w:rPr>
      <w:t xml:space="preserve"> z </w:t>
    </w:r>
    <w:r w:rsidR="008A2628" w:rsidRPr="00FC46E8">
      <w:rPr>
        <w:rFonts w:ascii="Calibri" w:hAnsi="Calibri"/>
        <w:b/>
        <w:sz w:val="20"/>
      </w:rPr>
      <w:fldChar w:fldCharType="begin"/>
    </w:r>
    <w:r w:rsidRPr="00FC46E8">
      <w:rPr>
        <w:rFonts w:ascii="Calibri" w:hAnsi="Calibri"/>
        <w:b/>
        <w:sz w:val="20"/>
      </w:rPr>
      <w:instrText>NUMPAGES</w:instrText>
    </w:r>
    <w:r w:rsidR="008A2628" w:rsidRPr="00FC46E8">
      <w:rPr>
        <w:rFonts w:ascii="Calibri" w:hAnsi="Calibri"/>
        <w:b/>
        <w:sz w:val="20"/>
      </w:rPr>
      <w:fldChar w:fldCharType="separate"/>
    </w:r>
    <w:r w:rsidR="00521AD5">
      <w:rPr>
        <w:rFonts w:ascii="Calibri" w:hAnsi="Calibri"/>
        <w:b/>
        <w:noProof/>
        <w:sz w:val="20"/>
      </w:rPr>
      <w:t>11</w:t>
    </w:r>
    <w:r w:rsidR="008A2628" w:rsidRPr="00FC46E8">
      <w:rPr>
        <w:rFonts w:ascii="Calibri" w:hAnsi="Calibri"/>
        <w:b/>
        <w:sz w:val="20"/>
      </w:rPr>
      <w:fldChar w:fldCharType="end"/>
    </w:r>
  </w:p>
  <w:p w:rsidR="00404064" w:rsidRDefault="0040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2A" w:rsidRDefault="00704B2A" w:rsidP="004663E5">
      <w:r>
        <w:separator/>
      </w:r>
    </w:p>
  </w:footnote>
  <w:footnote w:type="continuationSeparator" w:id="0">
    <w:p w:rsidR="00704B2A" w:rsidRDefault="00704B2A" w:rsidP="0046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E5" w:rsidRPr="004663E5" w:rsidRDefault="00E15FE2" w:rsidP="004663E5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5441950</wp:posOffset>
          </wp:positionH>
          <wp:positionV relativeFrom="page">
            <wp:posOffset>87630</wp:posOffset>
          </wp:positionV>
          <wp:extent cx="1833880" cy="556895"/>
          <wp:effectExtent l="0" t="0" r="0" b="0"/>
          <wp:wrapNone/>
          <wp:docPr id="1" name="obrázek 2" descr="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52" t="2937" r="2580" b="90637"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C09"/>
    <w:multiLevelType w:val="hybridMultilevel"/>
    <w:tmpl w:val="679683FC"/>
    <w:lvl w:ilvl="0" w:tplc="BAA82DC4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BC5"/>
    <w:multiLevelType w:val="hybridMultilevel"/>
    <w:tmpl w:val="8CB0D3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3A3"/>
    <w:multiLevelType w:val="hybridMultilevel"/>
    <w:tmpl w:val="1D5A8402"/>
    <w:lvl w:ilvl="0" w:tplc="3F0AC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1AFB"/>
    <w:multiLevelType w:val="hybridMultilevel"/>
    <w:tmpl w:val="A03CBE5E"/>
    <w:lvl w:ilvl="0" w:tplc="3F0AC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742C"/>
    <w:multiLevelType w:val="hybridMultilevel"/>
    <w:tmpl w:val="A1AA6542"/>
    <w:lvl w:ilvl="0" w:tplc="12AA46B2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600242D"/>
    <w:multiLevelType w:val="hybridMultilevel"/>
    <w:tmpl w:val="F7A4E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6CF1"/>
    <w:multiLevelType w:val="hybridMultilevel"/>
    <w:tmpl w:val="327C1448"/>
    <w:lvl w:ilvl="0" w:tplc="8F70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5396"/>
    <w:multiLevelType w:val="hybridMultilevel"/>
    <w:tmpl w:val="CB809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25F"/>
    <w:multiLevelType w:val="hybridMultilevel"/>
    <w:tmpl w:val="F8FA313A"/>
    <w:lvl w:ilvl="0" w:tplc="BDD2C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1E9F"/>
    <w:multiLevelType w:val="hybridMultilevel"/>
    <w:tmpl w:val="327C1448"/>
    <w:lvl w:ilvl="0" w:tplc="8F70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20EF7"/>
    <w:multiLevelType w:val="hybridMultilevel"/>
    <w:tmpl w:val="85DA7228"/>
    <w:lvl w:ilvl="0" w:tplc="3F0AC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F30A8F"/>
    <w:multiLevelType w:val="hybridMultilevel"/>
    <w:tmpl w:val="429E0DD2"/>
    <w:lvl w:ilvl="0" w:tplc="E33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F4ED4"/>
    <w:multiLevelType w:val="hybridMultilevel"/>
    <w:tmpl w:val="222E9FE6"/>
    <w:lvl w:ilvl="0" w:tplc="B34CDA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5977A78"/>
    <w:multiLevelType w:val="hybridMultilevel"/>
    <w:tmpl w:val="2BEC8482"/>
    <w:lvl w:ilvl="0" w:tplc="3F0AC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2394"/>
    <w:multiLevelType w:val="hybridMultilevel"/>
    <w:tmpl w:val="82E4C9E4"/>
    <w:lvl w:ilvl="0" w:tplc="ABA6925A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9C673F7"/>
    <w:multiLevelType w:val="multilevel"/>
    <w:tmpl w:val="3D30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B23192"/>
    <w:multiLevelType w:val="hybridMultilevel"/>
    <w:tmpl w:val="43D22384"/>
    <w:lvl w:ilvl="0" w:tplc="B0566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B36605"/>
    <w:multiLevelType w:val="hybridMultilevel"/>
    <w:tmpl w:val="56A42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35585"/>
    <w:multiLevelType w:val="hybridMultilevel"/>
    <w:tmpl w:val="327C1448"/>
    <w:lvl w:ilvl="0" w:tplc="8F70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E0FFB"/>
    <w:multiLevelType w:val="hybridMultilevel"/>
    <w:tmpl w:val="A40A886C"/>
    <w:lvl w:ilvl="0" w:tplc="3D8C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DD722D"/>
    <w:multiLevelType w:val="hybridMultilevel"/>
    <w:tmpl w:val="B9B03AE6"/>
    <w:lvl w:ilvl="0" w:tplc="50B0F6B8">
      <w:start w:val="1"/>
      <w:numFmt w:val="bullet"/>
      <w:lvlText w:val="-"/>
      <w:lvlJc w:val="left"/>
      <w:pPr>
        <w:ind w:left="3900" w:hanging="360"/>
      </w:pPr>
      <w:rPr>
        <w:rFonts w:ascii="Calibri" w:eastAsia="Times New Roman" w:hAnsi="Calibri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71DD76CB"/>
    <w:multiLevelType w:val="hybridMultilevel"/>
    <w:tmpl w:val="CAF6DC74"/>
    <w:lvl w:ilvl="0" w:tplc="5FACCFF6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DC41AA"/>
    <w:multiLevelType w:val="hybridMultilevel"/>
    <w:tmpl w:val="C3144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22"/>
  </w:num>
  <w:num w:numId="7">
    <w:abstractNumId w:val="1"/>
  </w:num>
  <w:num w:numId="8">
    <w:abstractNumId w:val="4"/>
  </w:num>
  <w:num w:numId="9">
    <w:abstractNumId w:val="14"/>
  </w:num>
  <w:num w:numId="10">
    <w:abstractNumId w:val="11"/>
  </w:num>
  <w:num w:numId="11">
    <w:abstractNumId w:val="16"/>
  </w:num>
  <w:num w:numId="12">
    <w:abstractNumId w:val="20"/>
  </w:num>
  <w:num w:numId="13">
    <w:abstractNumId w:val="3"/>
  </w:num>
  <w:num w:numId="14">
    <w:abstractNumId w:val="6"/>
  </w:num>
  <w:num w:numId="15">
    <w:abstractNumId w:val="9"/>
  </w:num>
  <w:num w:numId="16">
    <w:abstractNumId w:val="21"/>
  </w:num>
  <w:num w:numId="17">
    <w:abstractNumId w:val="18"/>
  </w:num>
  <w:num w:numId="18">
    <w:abstractNumId w:val="5"/>
  </w:num>
  <w:num w:numId="19">
    <w:abstractNumId w:val="0"/>
  </w:num>
  <w:num w:numId="20">
    <w:abstractNumId w:val="8"/>
  </w:num>
  <w:num w:numId="21">
    <w:abstractNumId w:val="19"/>
  </w:num>
  <w:num w:numId="22">
    <w:abstractNumId w:val="2"/>
  </w:num>
  <w:num w:numId="23">
    <w:abstractNumId w:val="15"/>
  </w:num>
  <w:num w:numId="24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F2"/>
    <w:rsid w:val="00003055"/>
    <w:rsid w:val="000057A5"/>
    <w:rsid w:val="000111A2"/>
    <w:rsid w:val="0002031E"/>
    <w:rsid w:val="00025674"/>
    <w:rsid w:val="00054B95"/>
    <w:rsid w:val="00090D0C"/>
    <w:rsid w:val="000B282D"/>
    <w:rsid w:val="000B35E1"/>
    <w:rsid w:val="000E48A8"/>
    <w:rsid w:val="000E51B5"/>
    <w:rsid w:val="0012760D"/>
    <w:rsid w:val="00131D9D"/>
    <w:rsid w:val="0013293C"/>
    <w:rsid w:val="00134568"/>
    <w:rsid w:val="00136540"/>
    <w:rsid w:val="00161C39"/>
    <w:rsid w:val="00164B2C"/>
    <w:rsid w:val="00170CD2"/>
    <w:rsid w:val="0019075B"/>
    <w:rsid w:val="001A34AE"/>
    <w:rsid w:val="001A49A3"/>
    <w:rsid w:val="001A7365"/>
    <w:rsid w:val="001C0504"/>
    <w:rsid w:val="001C42F4"/>
    <w:rsid w:val="001D5FF5"/>
    <w:rsid w:val="001F0D98"/>
    <w:rsid w:val="00241D78"/>
    <w:rsid w:val="00242FC1"/>
    <w:rsid w:val="00273937"/>
    <w:rsid w:val="00293960"/>
    <w:rsid w:val="002960BF"/>
    <w:rsid w:val="0029679E"/>
    <w:rsid w:val="00297CE3"/>
    <w:rsid w:val="002A277A"/>
    <w:rsid w:val="002A3A0A"/>
    <w:rsid w:val="002D2614"/>
    <w:rsid w:val="002E415B"/>
    <w:rsid w:val="002F7362"/>
    <w:rsid w:val="003271F9"/>
    <w:rsid w:val="0033099A"/>
    <w:rsid w:val="00344479"/>
    <w:rsid w:val="0035404E"/>
    <w:rsid w:val="003623DF"/>
    <w:rsid w:val="003913F4"/>
    <w:rsid w:val="0039449E"/>
    <w:rsid w:val="003A1CF8"/>
    <w:rsid w:val="003D733B"/>
    <w:rsid w:val="003E7F02"/>
    <w:rsid w:val="00403FD7"/>
    <w:rsid w:val="00404064"/>
    <w:rsid w:val="00412FCC"/>
    <w:rsid w:val="00430C58"/>
    <w:rsid w:val="004663E5"/>
    <w:rsid w:val="0048596E"/>
    <w:rsid w:val="00496741"/>
    <w:rsid w:val="004A1F59"/>
    <w:rsid w:val="004B1F64"/>
    <w:rsid w:val="004C304D"/>
    <w:rsid w:val="004E0D0C"/>
    <w:rsid w:val="004F2D70"/>
    <w:rsid w:val="005028BE"/>
    <w:rsid w:val="00521AD5"/>
    <w:rsid w:val="00522610"/>
    <w:rsid w:val="0052516A"/>
    <w:rsid w:val="00535851"/>
    <w:rsid w:val="0053773C"/>
    <w:rsid w:val="005456E4"/>
    <w:rsid w:val="00553090"/>
    <w:rsid w:val="0055603C"/>
    <w:rsid w:val="00566303"/>
    <w:rsid w:val="00571150"/>
    <w:rsid w:val="00576EFF"/>
    <w:rsid w:val="0059185A"/>
    <w:rsid w:val="00595BE1"/>
    <w:rsid w:val="005A5583"/>
    <w:rsid w:val="005B092F"/>
    <w:rsid w:val="005C519C"/>
    <w:rsid w:val="005C5576"/>
    <w:rsid w:val="005D02E5"/>
    <w:rsid w:val="005D6BB2"/>
    <w:rsid w:val="00601BC1"/>
    <w:rsid w:val="00607404"/>
    <w:rsid w:val="0062511B"/>
    <w:rsid w:val="00626FC0"/>
    <w:rsid w:val="00633A18"/>
    <w:rsid w:val="00637485"/>
    <w:rsid w:val="0064383D"/>
    <w:rsid w:val="00656102"/>
    <w:rsid w:val="006712A2"/>
    <w:rsid w:val="0067720D"/>
    <w:rsid w:val="006B1201"/>
    <w:rsid w:val="006B7A04"/>
    <w:rsid w:val="006C16AC"/>
    <w:rsid w:val="006C457B"/>
    <w:rsid w:val="006D7171"/>
    <w:rsid w:val="007033CA"/>
    <w:rsid w:val="00704B2A"/>
    <w:rsid w:val="007108C3"/>
    <w:rsid w:val="00710D2B"/>
    <w:rsid w:val="00712139"/>
    <w:rsid w:val="00736F1C"/>
    <w:rsid w:val="00742343"/>
    <w:rsid w:val="00782AA3"/>
    <w:rsid w:val="00786359"/>
    <w:rsid w:val="0079370B"/>
    <w:rsid w:val="007B4FBC"/>
    <w:rsid w:val="007C31A2"/>
    <w:rsid w:val="007D101B"/>
    <w:rsid w:val="007E40CD"/>
    <w:rsid w:val="007F55D1"/>
    <w:rsid w:val="008143D1"/>
    <w:rsid w:val="008302AA"/>
    <w:rsid w:val="00840EFA"/>
    <w:rsid w:val="008604C4"/>
    <w:rsid w:val="008A2628"/>
    <w:rsid w:val="008C0329"/>
    <w:rsid w:val="008D5FDF"/>
    <w:rsid w:val="008F168C"/>
    <w:rsid w:val="008F7DDE"/>
    <w:rsid w:val="009016A5"/>
    <w:rsid w:val="00917B06"/>
    <w:rsid w:val="009225D4"/>
    <w:rsid w:val="009232BC"/>
    <w:rsid w:val="009248BA"/>
    <w:rsid w:val="00924D5A"/>
    <w:rsid w:val="00930E94"/>
    <w:rsid w:val="00931B0D"/>
    <w:rsid w:val="0094283E"/>
    <w:rsid w:val="00946BC0"/>
    <w:rsid w:val="009559DB"/>
    <w:rsid w:val="0098707E"/>
    <w:rsid w:val="00990D32"/>
    <w:rsid w:val="009A0178"/>
    <w:rsid w:val="00A033C5"/>
    <w:rsid w:val="00A142C2"/>
    <w:rsid w:val="00A224DB"/>
    <w:rsid w:val="00A31BA7"/>
    <w:rsid w:val="00A44CA2"/>
    <w:rsid w:val="00A45B14"/>
    <w:rsid w:val="00A50675"/>
    <w:rsid w:val="00A8244F"/>
    <w:rsid w:val="00AC545B"/>
    <w:rsid w:val="00AD17A7"/>
    <w:rsid w:val="00AD732F"/>
    <w:rsid w:val="00AF4778"/>
    <w:rsid w:val="00B04355"/>
    <w:rsid w:val="00B42AD9"/>
    <w:rsid w:val="00B44AC0"/>
    <w:rsid w:val="00B558F9"/>
    <w:rsid w:val="00B57A9D"/>
    <w:rsid w:val="00B60073"/>
    <w:rsid w:val="00B62CF4"/>
    <w:rsid w:val="00B7618E"/>
    <w:rsid w:val="00BA533C"/>
    <w:rsid w:val="00BB5B80"/>
    <w:rsid w:val="00BC21F4"/>
    <w:rsid w:val="00BC281D"/>
    <w:rsid w:val="00BD6DFF"/>
    <w:rsid w:val="00BE6602"/>
    <w:rsid w:val="00BE69CC"/>
    <w:rsid w:val="00C12321"/>
    <w:rsid w:val="00C37AF2"/>
    <w:rsid w:val="00C45526"/>
    <w:rsid w:val="00C50D59"/>
    <w:rsid w:val="00C511FC"/>
    <w:rsid w:val="00C608EC"/>
    <w:rsid w:val="00C7069A"/>
    <w:rsid w:val="00C70F18"/>
    <w:rsid w:val="00C71540"/>
    <w:rsid w:val="00C764D8"/>
    <w:rsid w:val="00C8145C"/>
    <w:rsid w:val="00C8283D"/>
    <w:rsid w:val="00C860DE"/>
    <w:rsid w:val="00C94E63"/>
    <w:rsid w:val="00CE6F49"/>
    <w:rsid w:val="00CF0AF0"/>
    <w:rsid w:val="00D23657"/>
    <w:rsid w:val="00D24D0F"/>
    <w:rsid w:val="00D26055"/>
    <w:rsid w:val="00D35415"/>
    <w:rsid w:val="00D4599F"/>
    <w:rsid w:val="00D53BFE"/>
    <w:rsid w:val="00D8709E"/>
    <w:rsid w:val="00D9310E"/>
    <w:rsid w:val="00DA2F67"/>
    <w:rsid w:val="00DB29B2"/>
    <w:rsid w:val="00DB5EE5"/>
    <w:rsid w:val="00DC3D72"/>
    <w:rsid w:val="00DC53C8"/>
    <w:rsid w:val="00DD5CD2"/>
    <w:rsid w:val="00DE0B44"/>
    <w:rsid w:val="00DF0867"/>
    <w:rsid w:val="00DF278C"/>
    <w:rsid w:val="00E03827"/>
    <w:rsid w:val="00E0613A"/>
    <w:rsid w:val="00E145E8"/>
    <w:rsid w:val="00E14F62"/>
    <w:rsid w:val="00E15FE2"/>
    <w:rsid w:val="00E23874"/>
    <w:rsid w:val="00E477FE"/>
    <w:rsid w:val="00E5576A"/>
    <w:rsid w:val="00E73324"/>
    <w:rsid w:val="00E80868"/>
    <w:rsid w:val="00EA3332"/>
    <w:rsid w:val="00EC070F"/>
    <w:rsid w:val="00EC1552"/>
    <w:rsid w:val="00EE11DC"/>
    <w:rsid w:val="00EE6012"/>
    <w:rsid w:val="00EF779E"/>
    <w:rsid w:val="00F06215"/>
    <w:rsid w:val="00F125B2"/>
    <w:rsid w:val="00F302F5"/>
    <w:rsid w:val="00F429CD"/>
    <w:rsid w:val="00F50664"/>
    <w:rsid w:val="00F62913"/>
    <w:rsid w:val="00F722E7"/>
    <w:rsid w:val="00FA352F"/>
    <w:rsid w:val="00FA6A14"/>
    <w:rsid w:val="00FB2213"/>
    <w:rsid w:val="00FB6DBC"/>
    <w:rsid w:val="00FC198D"/>
    <w:rsid w:val="00FC46E8"/>
    <w:rsid w:val="00FC5757"/>
    <w:rsid w:val="00FD178C"/>
    <w:rsid w:val="00FD2CFB"/>
    <w:rsid w:val="00FF13BF"/>
    <w:rsid w:val="00FF28B8"/>
    <w:rsid w:val="00FF2DBA"/>
    <w:rsid w:val="00FF5C86"/>
    <w:rsid w:val="00FF60D2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D16086-6DFF-4FC3-A3F8-5EBD3D89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93C"/>
    <w:pPr>
      <w:spacing w:after="60"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3293C"/>
    <w:pPr>
      <w:keepNext/>
      <w:numPr>
        <w:numId w:val="19"/>
      </w:numPr>
      <w:spacing w:before="240" w:after="120"/>
      <w:ind w:left="714" w:hanging="357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13293C"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66303"/>
    <w:pPr>
      <w:jc w:val="center"/>
    </w:pPr>
    <w:rPr>
      <w:rFonts w:cs="Arial"/>
      <w:b/>
      <w:bCs/>
    </w:rPr>
  </w:style>
  <w:style w:type="paragraph" w:styleId="Textbubliny">
    <w:name w:val="Balloon Text"/>
    <w:basedOn w:val="Normln"/>
    <w:semiHidden/>
    <w:rsid w:val="00EA3332"/>
    <w:rPr>
      <w:rFonts w:ascii="Tahoma" w:hAnsi="Tahoma" w:cs="Tahoma"/>
      <w:sz w:val="16"/>
      <w:szCs w:val="16"/>
    </w:rPr>
  </w:style>
  <w:style w:type="paragraph" w:customStyle="1" w:styleId="Textpsmene">
    <w:name w:val="Text písmene"/>
    <w:basedOn w:val="Normln"/>
    <w:rsid w:val="00F125B2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4663E5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4663E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663E5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4663E5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0111A2"/>
  </w:style>
  <w:style w:type="character" w:customStyle="1" w:styleId="Nadpis1Char">
    <w:name w:val="Nadpis 1 Char"/>
    <w:basedOn w:val="Standardnpsmoodstavce"/>
    <w:link w:val="Nadpis1"/>
    <w:uiPriority w:val="9"/>
    <w:rsid w:val="0013293C"/>
    <w:rPr>
      <w:rFonts w:ascii="Arial" w:eastAsia="Times New Roman" w:hAnsi="Arial" w:cs="Times New Roman"/>
      <w:b/>
      <w:bCs/>
      <w:kern w:val="32"/>
      <w:sz w:val="24"/>
      <w:szCs w:val="32"/>
    </w:rPr>
  </w:style>
  <w:style w:type="table" w:styleId="Mkatabulky">
    <w:name w:val="Table Grid"/>
    <w:basedOn w:val="Normlntabulka"/>
    <w:uiPriority w:val="59"/>
    <w:rsid w:val="0033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6EFF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136540"/>
    <w:pPr>
      <w:spacing w:after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3654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22E0E-626B-444F-834F-C3A38C83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2786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Řád ohlašovny požáru </vt:lpstr>
    </vt:vector>
  </TitlesOfParts>
  <Company/>
  <LinksUpToDate>false</LinksUpToDate>
  <CharactersWithSpaces>19189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ohlašovny požáru</dc:title>
  <dc:subject/>
  <dc:creator>Martin Kalač</dc:creator>
  <cp:keywords/>
  <dc:description/>
  <cp:lastModifiedBy>David Žižka</cp:lastModifiedBy>
  <cp:revision>3</cp:revision>
  <cp:lastPrinted>2019-11-13T13:51:00Z</cp:lastPrinted>
  <dcterms:created xsi:type="dcterms:W3CDTF">2019-11-11T08:00:00Z</dcterms:created>
  <dcterms:modified xsi:type="dcterms:W3CDTF">2019-11-13T18:46:00Z</dcterms:modified>
</cp:coreProperties>
</file>